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B17F" w14:textId="77777777" w:rsidR="00FB56CA" w:rsidRDefault="00FB56CA">
      <w:pPr>
        <w:pStyle w:val="Standard"/>
        <w:rPr>
          <w:rFonts w:hint="eastAsia"/>
        </w:rPr>
      </w:pPr>
    </w:p>
    <w:p w14:paraId="5A6A3857" w14:textId="77777777" w:rsidR="00FB56CA" w:rsidRDefault="00FB56CA">
      <w:pPr>
        <w:pStyle w:val="Standard"/>
        <w:rPr>
          <w:rFonts w:hint="eastAsia"/>
        </w:rPr>
      </w:pPr>
    </w:p>
    <w:p w14:paraId="38004E54" w14:textId="77777777" w:rsidR="00FB56CA" w:rsidRDefault="00FB56CA">
      <w:pPr>
        <w:pStyle w:val="Standard"/>
        <w:rPr>
          <w:rFonts w:hint="eastAsia"/>
        </w:rPr>
      </w:pPr>
    </w:p>
    <w:p w14:paraId="7EC9B57E" w14:textId="77777777" w:rsidR="00FB56CA" w:rsidRDefault="00D30432">
      <w:pPr>
        <w:pStyle w:val="Standard"/>
        <w:rPr>
          <w:rFonts w:hint="eastAsia"/>
        </w:rPr>
      </w:pPr>
      <w:r>
        <w:rPr>
          <w:noProof/>
          <w:lang w:eastAsia="fr-FR" w:bidi="ar-SA"/>
        </w:rPr>
        <w:drawing>
          <wp:anchor distT="0" distB="0" distL="114300" distR="114300" simplePos="0" relativeHeight="16" behindDoc="0" locked="0" layoutInCell="0" allowOverlap="1" wp14:anchorId="7E6DC088" wp14:editId="53802F52">
            <wp:simplePos x="0" y="0"/>
            <wp:positionH relativeFrom="column">
              <wp:posOffset>4502150</wp:posOffset>
            </wp:positionH>
            <wp:positionV relativeFrom="paragraph">
              <wp:posOffset>344805</wp:posOffset>
            </wp:positionV>
            <wp:extent cx="1932940" cy="614045"/>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1932940" cy="614045"/>
                    </a:xfrm>
                    <a:prstGeom prst="rect">
                      <a:avLst/>
                    </a:prstGeom>
                  </pic:spPr>
                </pic:pic>
              </a:graphicData>
            </a:graphic>
          </wp:anchor>
        </w:drawing>
      </w:r>
      <w:r>
        <w:rPr>
          <w:noProof/>
          <w:lang w:eastAsia="fr-FR" w:bidi="ar-SA"/>
        </w:rPr>
        <w:drawing>
          <wp:anchor distT="0" distB="0" distL="114300" distR="114300" simplePos="0" relativeHeight="17" behindDoc="0" locked="0" layoutInCell="0" allowOverlap="1" wp14:anchorId="77A437D3" wp14:editId="71FE8E17">
            <wp:simplePos x="0" y="0"/>
            <wp:positionH relativeFrom="column">
              <wp:posOffset>502285</wp:posOffset>
            </wp:positionH>
            <wp:positionV relativeFrom="paragraph">
              <wp:posOffset>106680</wp:posOffset>
            </wp:positionV>
            <wp:extent cx="1496060" cy="1372235"/>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7"/>
                    <a:srcRect l="1631" t="856" r="2826" b="3249"/>
                    <a:stretch>
                      <a:fillRect/>
                    </a:stretch>
                  </pic:blipFill>
                  <pic:spPr bwMode="auto">
                    <a:xfrm>
                      <a:off x="0" y="0"/>
                      <a:ext cx="1496060" cy="1372235"/>
                    </a:xfrm>
                    <a:prstGeom prst="rect">
                      <a:avLst/>
                    </a:prstGeom>
                  </pic:spPr>
                </pic:pic>
              </a:graphicData>
            </a:graphic>
          </wp:anchor>
        </w:drawing>
      </w:r>
    </w:p>
    <w:p w14:paraId="1B449FD5" w14:textId="77777777" w:rsidR="00FB56CA" w:rsidRDefault="00FB56CA">
      <w:pPr>
        <w:pStyle w:val="Standard"/>
        <w:rPr>
          <w:rFonts w:hint="eastAsia"/>
        </w:rPr>
      </w:pPr>
    </w:p>
    <w:p w14:paraId="32B46800" w14:textId="77777777" w:rsidR="00FB56CA" w:rsidRDefault="00FB56CA">
      <w:pPr>
        <w:pStyle w:val="Standard"/>
        <w:rPr>
          <w:rFonts w:hint="eastAsia"/>
        </w:rPr>
      </w:pPr>
    </w:p>
    <w:p w14:paraId="4E0695A0" w14:textId="77777777" w:rsidR="00FB56CA" w:rsidRDefault="00FB56CA">
      <w:pPr>
        <w:pStyle w:val="Standard"/>
        <w:rPr>
          <w:rFonts w:hint="eastAsia"/>
        </w:rPr>
      </w:pPr>
    </w:p>
    <w:p w14:paraId="6DA6FBDB" w14:textId="77777777" w:rsidR="00FB56CA" w:rsidRDefault="00FB56CA">
      <w:pPr>
        <w:pStyle w:val="Standard"/>
        <w:rPr>
          <w:rFonts w:hint="eastAsia"/>
        </w:rPr>
      </w:pPr>
    </w:p>
    <w:p w14:paraId="3A18ED81" w14:textId="77777777" w:rsidR="00FB56CA" w:rsidRDefault="00FB56CA">
      <w:pPr>
        <w:pStyle w:val="Standard"/>
        <w:rPr>
          <w:rFonts w:hint="eastAsia"/>
        </w:rPr>
      </w:pPr>
    </w:p>
    <w:p w14:paraId="695C4BE5" w14:textId="77777777" w:rsidR="00FB56CA" w:rsidRDefault="00FB56CA">
      <w:pPr>
        <w:pStyle w:val="Standard"/>
        <w:rPr>
          <w:rFonts w:hint="eastAsia"/>
        </w:rPr>
      </w:pPr>
    </w:p>
    <w:p w14:paraId="14D88ED3" w14:textId="77777777" w:rsidR="00FB56CA" w:rsidRDefault="00FB56CA">
      <w:pPr>
        <w:pStyle w:val="Standard"/>
        <w:rPr>
          <w:rFonts w:hint="eastAsia"/>
        </w:rPr>
      </w:pPr>
    </w:p>
    <w:p w14:paraId="52EBE714" w14:textId="77777777" w:rsidR="00FB56CA" w:rsidRDefault="00FB56CA">
      <w:pPr>
        <w:pStyle w:val="Standard"/>
        <w:rPr>
          <w:rFonts w:hint="eastAsia"/>
        </w:rPr>
      </w:pPr>
    </w:p>
    <w:p w14:paraId="3F0CCD79" w14:textId="77777777" w:rsidR="00FB56CA" w:rsidRDefault="00FB56CA">
      <w:pPr>
        <w:pStyle w:val="Standard"/>
        <w:rPr>
          <w:rFonts w:hint="eastAsia"/>
        </w:rPr>
      </w:pPr>
    </w:p>
    <w:p w14:paraId="69336150" w14:textId="77777777" w:rsidR="00FB56CA" w:rsidRDefault="00FB56CA">
      <w:pPr>
        <w:pStyle w:val="Standard"/>
        <w:rPr>
          <w:rFonts w:hint="eastAsia"/>
        </w:rPr>
      </w:pPr>
    </w:p>
    <w:p w14:paraId="73292967" w14:textId="77777777" w:rsidR="00FB56CA" w:rsidRDefault="00FB56CA">
      <w:pPr>
        <w:pStyle w:val="Standard"/>
        <w:rPr>
          <w:rFonts w:hint="eastAsia"/>
        </w:rPr>
      </w:pPr>
    </w:p>
    <w:p w14:paraId="0D26517A" w14:textId="77777777" w:rsidR="00FB56CA" w:rsidRDefault="00FB56CA">
      <w:pPr>
        <w:pStyle w:val="Standard"/>
        <w:rPr>
          <w:rFonts w:hint="eastAsia"/>
        </w:rPr>
      </w:pPr>
    </w:p>
    <w:p w14:paraId="12106EF1" w14:textId="77777777" w:rsidR="00FB56CA" w:rsidRDefault="00D30432">
      <w:pPr>
        <w:pStyle w:val="Standard"/>
        <w:jc w:val="center"/>
        <w:rPr>
          <w:rFonts w:hint="eastAsia"/>
        </w:rPr>
      </w:pPr>
      <w:r>
        <w:rPr>
          <w:noProof/>
          <w:lang w:eastAsia="fr-FR" w:bidi="ar-SA"/>
        </w:rPr>
        <w:drawing>
          <wp:anchor distT="0" distB="0" distL="114300" distR="114300" simplePos="0" relativeHeight="18" behindDoc="0" locked="0" layoutInCell="0" allowOverlap="1" wp14:anchorId="4D9DECAF" wp14:editId="3E8DD7CE">
            <wp:simplePos x="0" y="0"/>
            <wp:positionH relativeFrom="column">
              <wp:align>center</wp:align>
            </wp:positionH>
            <wp:positionV relativeFrom="margin">
              <wp:posOffset>600075</wp:posOffset>
            </wp:positionV>
            <wp:extent cx="2160905" cy="1353185"/>
            <wp:effectExtent l="0" t="0" r="0" b="0"/>
            <wp:wrapSquare wrapText="bothSides"/>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8"/>
                    <a:stretch>
                      <a:fillRect/>
                    </a:stretch>
                  </pic:blipFill>
                  <pic:spPr bwMode="auto">
                    <a:xfrm>
                      <a:off x="0" y="0"/>
                      <a:ext cx="2160905" cy="1353185"/>
                    </a:xfrm>
                    <a:prstGeom prst="rect">
                      <a:avLst/>
                    </a:prstGeom>
                  </pic:spPr>
                </pic:pic>
              </a:graphicData>
            </a:graphic>
          </wp:anchor>
        </w:drawing>
      </w:r>
      <w:r>
        <w:rPr>
          <w:rFonts w:ascii="Calibri" w:hAnsi="Calibri"/>
          <w:b/>
          <w:bCs/>
          <w:sz w:val="48"/>
          <w:szCs w:val="48"/>
        </w:rPr>
        <w:t>COMITE DEPARTEMENTAL DE BILLARD</w:t>
      </w:r>
    </w:p>
    <w:p w14:paraId="1B7CE12E" w14:textId="77777777" w:rsidR="00FB56CA" w:rsidRDefault="00D30432">
      <w:pPr>
        <w:pStyle w:val="Standard"/>
        <w:jc w:val="center"/>
        <w:rPr>
          <w:rFonts w:ascii="Calibri" w:hAnsi="Calibri"/>
          <w:b/>
          <w:bCs/>
          <w:sz w:val="48"/>
          <w:szCs w:val="48"/>
        </w:rPr>
      </w:pPr>
      <w:r>
        <w:rPr>
          <w:rFonts w:ascii="Calibri" w:hAnsi="Calibri"/>
          <w:b/>
          <w:bCs/>
          <w:sz w:val="48"/>
          <w:szCs w:val="48"/>
        </w:rPr>
        <w:t>DE MOSELLE</w:t>
      </w:r>
    </w:p>
    <w:p w14:paraId="20D75C15" w14:textId="77777777" w:rsidR="00FB56CA" w:rsidRDefault="00D30432">
      <w:pPr>
        <w:pStyle w:val="Standard"/>
        <w:jc w:val="center"/>
        <w:rPr>
          <w:rFonts w:ascii="Calibri" w:hAnsi="Calibri"/>
          <w:b/>
          <w:bCs/>
          <w:sz w:val="48"/>
          <w:szCs w:val="48"/>
        </w:rPr>
      </w:pPr>
      <w:r>
        <w:rPr>
          <w:rFonts w:ascii="Calibri" w:hAnsi="Calibri"/>
          <w:b/>
          <w:bCs/>
          <w:sz w:val="48"/>
          <w:szCs w:val="48"/>
        </w:rPr>
        <w:t>(CDB57)</w:t>
      </w:r>
    </w:p>
    <w:p w14:paraId="00F45837" w14:textId="77777777" w:rsidR="00FB56CA" w:rsidRDefault="00FB56CA">
      <w:pPr>
        <w:pStyle w:val="Standard"/>
        <w:jc w:val="center"/>
        <w:rPr>
          <w:rFonts w:ascii="Calibri" w:hAnsi="Calibri"/>
          <w:b/>
          <w:bCs/>
          <w:sz w:val="48"/>
          <w:szCs w:val="48"/>
        </w:rPr>
      </w:pPr>
    </w:p>
    <w:p w14:paraId="38E8ED81" w14:textId="77777777" w:rsidR="00FB56CA" w:rsidRDefault="00FB56CA">
      <w:pPr>
        <w:pStyle w:val="Standard"/>
        <w:jc w:val="center"/>
        <w:rPr>
          <w:rFonts w:ascii="Calibri" w:hAnsi="Calibri"/>
          <w:b/>
          <w:bCs/>
          <w:sz w:val="48"/>
          <w:szCs w:val="48"/>
        </w:rPr>
      </w:pPr>
    </w:p>
    <w:p w14:paraId="5AEC3831" w14:textId="77777777" w:rsidR="00FB56CA" w:rsidRDefault="00FB56CA">
      <w:pPr>
        <w:pStyle w:val="Standard"/>
        <w:jc w:val="center"/>
        <w:rPr>
          <w:rFonts w:ascii="Calibri" w:hAnsi="Calibri"/>
          <w:b/>
          <w:bCs/>
          <w:sz w:val="48"/>
          <w:szCs w:val="48"/>
        </w:rPr>
      </w:pPr>
    </w:p>
    <w:p w14:paraId="33349C4C" w14:textId="77777777" w:rsidR="00FB56CA" w:rsidRDefault="00D30432">
      <w:pPr>
        <w:pStyle w:val="Standard"/>
        <w:jc w:val="center"/>
        <w:rPr>
          <w:rFonts w:ascii="Calibri" w:hAnsi="Calibri"/>
          <w:b/>
          <w:bCs/>
          <w:sz w:val="96"/>
          <w:szCs w:val="96"/>
        </w:rPr>
      </w:pPr>
      <w:r>
        <w:rPr>
          <w:rFonts w:ascii="Calibri" w:hAnsi="Calibri"/>
          <w:b/>
          <w:bCs/>
          <w:sz w:val="96"/>
          <w:szCs w:val="96"/>
        </w:rPr>
        <w:t>CODE SPORTIF</w:t>
      </w:r>
    </w:p>
    <w:p w14:paraId="045CEA0D" w14:textId="77777777" w:rsidR="00FB56CA" w:rsidRDefault="00D30432">
      <w:pPr>
        <w:pStyle w:val="Standard"/>
        <w:jc w:val="center"/>
        <w:rPr>
          <w:rFonts w:ascii="Calibri" w:hAnsi="Calibri"/>
          <w:b/>
          <w:bCs/>
          <w:sz w:val="96"/>
          <w:szCs w:val="96"/>
        </w:rPr>
      </w:pPr>
      <w:r>
        <w:rPr>
          <w:rFonts w:ascii="Calibri" w:hAnsi="Calibri"/>
          <w:b/>
          <w:bCs/>
          <w:sz w:val="96"/>
          <w:szCs w:val="96"/>
        </w:rPr>
        <w:lastRenderedPageBreak/>
        <w:t>CARAMBOLE</w:t>
      </w:r>
    </w:p>
    <w:p w14:paraId="7B8BB169" w14:textId="77777777" w:rsidR="00FB56CA" w:rsidRDefault="00FB56CA">
      <w:pPr>
        <w:pStyle w:val="Standard"/>
        <w:jc w:val="center"/>
        <w:rPr>
          <w:rFonts w:ascii="Calibri" w:hAnsi="Calibri"/>
          <w:b/>
          <w:bCs/>
          <w:sz w:val="36"/>
          <w:szCs w:val="36"/>
        </w:rPr>
      </w:pPr>
    </w:p>
    <w:p w14:paraId="39220E4B" w14:textId="77777777" w:rsidR="00FB56CA" w:rsidRDefault="00FB56CA">
      <w:pPr>
        <w:pStyle w:val="Standard"/>
        <w:jc w:val="center"/>
        <w:rPr>
          <w:rFonts w:ascii="Calibri" w:hAnsi="Calibri"/>
          <w:b/>
          <w:bCs/>
          <w:sz w:val="36"/>
          <w:szCs w:val="36"/>
        </w:rPr>
      </w:pPr>
    </w:p>
    <w:p w14:paraId="3373099D" w14:textId="77777777" w:rsidR="00FB56CA" w:rsidRDefault="00FB56CA">
      <w:pPr>
        <w:pStyle w:val="Standard"/>
        <w:jc w:val="center"/>
        <w:rPr>
          <w:rFonts w:ascii="Calibri" w:hAnsi="Calibri"/>
          <w:b/>
          <w:bCs/>
          <w:sz w:val="36"/>
          <w:szCs w:val="36"/>
        </w:rPr>
      </w:pPr>
    </w:p>
    <w:p w14:paraId="5F4495FD" w14:textId="77777777" w:rsidR="00FB56CA" w:rsidRDefault="00FB56CA">
      <w:pPr>
        <w:pStyle w:val="Standard"/>
        <w:jc w:val="center"/>
        <w:rPr>
          <w:rFonts w:ascii="Calibri" w:hAnsi="Calibri"/>
          <w:b/>
          <w:bCs/>
          <w:sz w:val="36"/>
          <w:szCs w:val="36"/>
        </w:rPr>
      </w:pPr>
    </w:p>
    <w:p w14:paraId="653AEF76" w14:textId="77777777" w:rsidR="00FB56CA" w:rsidRDefault="00FB56CA">
      <w:pPr>
        <w:pStyle w:val="Standard"/>
        <w:jc w:val="center"/>
        <w:rPr>
          <w:rFonts w:ascii="Calibri" w:hAnsi="Calibri"/>
          <w:b/>
          <w:bCs/>
          <w:sz w:val="36"/>
          <w:szCs w:val="36"/>
        </w:rPr>
      </w:pPr>
    </w:p>
    <w:p w14:paraId="210178EE" w14:textId="77777777" w:rsidR="00FB56CA" w:rsidRDefault="00FB56CA">
      <w:pPr>
        <w:pStyle w:val="Standard"/>
        <w:jc w:val="center"/>
        <w:rPr>
          <w:rFonts w:ascii="Calibri" w:hAnsi="Calibri"/>
          <w:b/>
          <w:bCs/>
          <w:sz w:val="36"/>
          <w:szCs w:val="36"/>
        </w:rPr>
      </w:pPr>
    </w:p>
    <w:p w14:paraId="50890DFD" w14:textId="77777777" w:rsidR="00FB56CA" w:rsidRDefault="00FB56CA">
      <w:pPr>
        <w:pStyle w:val="Standard"/>
        <w:jc w:val="center"/>
        <w:rPr>
          <w:rFonts w:ascii="Calibri" w:hAnsi="Calibri"/>
          <w:b/>
          <w:bCs/>
          <w:sz w:val="36"/>
          <w:szCs w:val="36"/>
        </w:rPr>
      </w:pPr>
    </w:p>
    <w:p w14:paraId="34EA8059" w14:textId="77777777" w:rsidR="00FB56CA" w:rsidRDefault="00FB56CA">
      <w:pPr>
        <w:pStyle w:val="Standard"/>
        <w:jc w:val="center"/>
        <w:rPr>
          <w:rFonts w:ascii="Calibri" w:hAnsi="Calibri"/>
          <w:b/>
          <w:bCs/>
          <w:sz w:val="36"/>
          <w:szCs w:val="36"/>
        </w:rPr>
      </w:pPr>
    </w:p>
    <w:p w14:paraId="79232D34" w14:textId="77777777" w:rsidR="00615759" w:rsidRDefault="00D30432" w:rsidP="00615759">
      <w:pPr>
        <w:pStyle w:val="Standard"/>
        <w:jc w:val="center"/>
        <w:rPr>
          <w:rFonts w:ascii="Calibri" w:hAnsi="Calibri"/>
          <w:b/>
          <w:bCs/>
          <w:sz w:val="36"/>
          <w:szCs w:val="36"/>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b/>
          <w:bCs/>
          <w:sz w:val="36"/>
          <w:szCs w:val="36"/>
        </w:rPr>
        <w:t>2025/2026</w:t>
      </w:r>
    </w:p>
    <w:p w14:paraId="007E1A61" w14:textId="05D5E0F1" w:rsidR="00FB56CA" w:rsidRDefault="00615759" w:rsidP="00615759">
      <w:pPr>
        <w:pStyle w:val="Standard"/>
        <w:ind w:left="7200" w:firstLine="720"/>
        <w:jc w:val="center"/>
        <w:rPr>
          <w:rFonts w:ascii="Calibri" w:hAnsi="Calibri"/>
          <w:b/>
          <w:bCs/>
          <w:sz w:val="36"/>
          <w:szCs w:val="36"/>
        </w:rPr>
      </w:pPr>
      <w:r>
        <w:t>Version 2.0</w:t>
      </w:r>
    </w:p>
    <w:p w14:paraId="2C0D28ED" w14:textId="77777777" w:rsidR="00615759" w:rsidRDefault="00615759">
      <w:pPr>
        <w:pStyle w:val="Standard"/>
        <w:jc w:val="center"/>
        <w:rPr>
          <w:rFonts w:ascii="Calibri" w:hAnsi="Calibri"/>
          <w:b/>
          <w:bCs/>
          <w:sz w:val="36"/>
          <w:szCs w:val="36"/>
        </w:rPr>
      </w:pPr>
    </w:p>
    <w:p w14:paraId="4C30F398" w14:textId="77777777" w:rsidR="00615759" w:rsidRDefault="00615759">
      <w:pPr>
        <w:pStyle w:val="Standard"/>
        <w:jc w:val="center"/>
        <w:rPr>
          <w:rFonts w:ascii="Calibri" w:hAnsi="Calibri"/>
          <w:b/>
          <w:bCs/>
          <w:sz w:val="36"/>
          <w:szCs w:val="36"/>
        </w:rPr>
      </w:pPr>
    </w:p>
    <w:p w14:paraId="00C6B516" w14:textId="0FE7D707" w:rsidR="00FB56CA" w:rsidRDefault="00D30432">
      <w:pPr>
        <w:pStyle w:val="Standard"/>
        <w:jc w:val="center"/>
        <w:rPr>
          <w:rFonts w:ascii="Calibri" w:hAnsi="Calibri"/>
        </w:rPr>
      </w:pPr>
      <w:r>
        <w:rPr>
          <w:rFonts w:ascii="Calibri" w:hAnsi="Calibri"/>
          <w:b/>
          <w:bCs/>
          <w:sz w:val="36"/>
          <w:szCs w:val="36"/>
        </w:rPr>
        <w:t>Table des matières</w:t>
      </w:r>
    </w:p>
    <w:p w14:paraId="621DC929" w14:textId="77777777" w:rsidR="00FB56CA" w:rsidRDefault="00FB56CA">
      <w:pPr>
        <w:pStyle w:val="Standard"/>
        <w:jc w:val="center"/>
        <w:rPr>
          <w:rFonts w:ascii="Calibri" w:hAnsi="Calibri"/>
          <w:b/>
          <w:bCs/>
          <w:sz w:val="36"/>
          <w:szCs w:val="36"/>
        </w:rPr>
      </w:pPr>
    </w:p>
    <w:p w14:paraId="2BBB09C4" w14:textId="77777777" w:rsidR="00FB56CA" w:rsidRDefault="00D30432">
      <w:pPr>
        <w:pStyle w:val="Standard"/>
        <w:rPr>
          <w:rFonts w:ascii="Calibri" w:hAnsi="Calibri"/>
        </w:rPr>
      </w:pPr>
      <w:r>
        <w:rPr>
          <w:rFonts w:ascii="Calibri" w:hAnsi="Calibri"/>
          <w:b/>
          <w:bCs/>
          <w:sz w:val="28"/>
          <w:szCs w:val="28"/>
        </w:rPr>
        <w:t>Préambule</w:t>
      </w:r>
    </w:p>
    <w:p w14:paraId="41726398" w14:textId="77777777" w:rsidR="00FB56CA" w:rsidRDefault="00FB56CA">
      <w:pPr>
        <w:pStyle w:val="Standard"/>
        <w:rPr>
          <w:rFonts w:ascii="Calibri" w:hAnsi="Calibri"/>
          <w:sz w:val="32"/>
          <w:szCs w:val="32"/>
        </w:rPr>
      </w:pPr>
    </w:p>
    <w:p w14:paraId="5C638B52" w14:textId="77777777" w:rsidR="00FB56CA" w:rsidRDefault="00D30432">
      <w:pPr>
        <w:pStyle w:val="Standard"/>
        <w:rPr>
          <w:rFonts w:ascii="Calibri" w:hAnsi="Calibri"/>
        </w:rPr>
      </w:pPr>
      <w:r>
        <w:rPr>
          <w:rFonts w:ascii="Calibri" w:hAnsi="Calibri"/>
          <w:b/>
          <w:bCs/>
          <w:sz w:val="28"/>
          <w:szCs w:val="28"/>
        </w:rPr>
        <w:t>1. Dispositions communes à tous les championnats</w:t>
      </w:r>
    </w:p>
    <w:p w14:paraId="71E49F1B" w14:textId="77777777" w:rsidR="00FB56CA" w:rsidRDefault="00D30432">
      <w:pPr>
        <w:pStyle w:val="Standard"/>
        <w:rPr>
          <w:rFonts w:ascii="Calibri" w:hAnsi="Calibri"/>
        </w:rPr>
      </w:pPr>
      <w:r>
        <w:rPr>
          <w:rFonts w:ascii="Calibri" w:hAnsi="Calibri"/>
          <w:sz w:val="28"/>
          <w:szCs w:val="28"/>
        </w:rPr>
        <w:tab/>
      </w:r>
    </w:p>
    <w:p w14:paraId="6AB8B23C" w14:textId="77777777" w:rsidR="00FB56CA" w:rsidRDefault="00D30432">
      <w:pPr>
        <w:pStyle w:val="Standard"/>
        <w:rPr>
          <w:rFonts w:ascii="Calibri" w:hAnsi="Calibri"/>
        </w:rPr>
      </w:pPr>
      <w:r>
        <w:rPr>
          <w:rFonts w:ascii="Calibri" w:hAnsi="Calibri"/>
          <w:sz w:val="28"/>
          <w:szCs w:val="28"/>
        </w:rPr>
        <w:tab/>
      </w:r>
      <w:r>
        <w:rPr>
          <w:rFonts w:ascii="Calibri" w:hAnsi="Calibri"/>
          <w:b/>
          <w:bCs/>
        </w:rPr>
        <w:t>Article 1.1</w:t>
      </w:r>
      <w:r>
        <w:rPr>
          <w:rFonts w:ascii="Calibri" w:hAnsi="Calibri"/>
          <w:b/>
          <w:bCs/>
        </w:rPr>
        <w:tab/>
        <w:t>Participants</w:t>
      </w:r>
    </w:p>
    <w:p w14:paraId="4A9AA97F" w14:textId="77777777" w:rsidR="00FB56CA" w:rsidRDefault="00D30432">
      <w:pPr>
        <w:rPr>
          <w:rFonts w:ascii="Calibri" w:hAnsi="Calibri"/>
        </w:rPr>
      </w:pPr>
      <w:r>
        <w:rPr>
          <w:rFonts w:ascii="Calibri" w:hAnsi="Calibri"/>
          <w:b/>
          <w:bCs/>
        </w:rPr>
        <w:tab/>
        <w:t>Article 1.2</w:t>
      </w:r>
      <w:r>
        <w:rPr>
          <w:rFonts w:ascii="Calibri" w:hAnsi="Calibri"/>
          <w:b/>
          <w:bCs/>
        </w:rPr>
        <w:tab/>
        <w:t>Calendrier des championnats</w:t>
      </w:r>
    </w:p>
    <w:p w14:paraId="2A655716" w14:textId="77777777" w:rsidR="00FB56CA" w:rsidRDefault="00D30432">
      <w:pPr>
        <w:rPr>
          <w:rFonts w:ascii="Calibri" w:hAnsi="Calibri"/>
        </w:rPr>
      </w:pPr>
      <w:r>
        <w:rPr>
          <w:rFonts w:ascii="Calibri" w:hAnsi="Calibri"/>
          <w:b/>
          <w:bCs/>
        </w:rPr>
        <w:tab/>
        <w:t>Article 1.3</w:t>
      </w:r>
      <w:r>
        <w:rPr>
          <w:rFonts w:ascii="Calibri" w:hAnsi="Calibri"/>
          <w:b/>
          <w:bCs/>
        </w:rPr>
        <w:tab/>
        <w:t>Tenue des joueurs</w:t>
      </w:r>
    </w:p>
    <w:p w14:paraId="0CCABAB1" w14:textId="77777777" w:rsidR="00FB56CA" w:rsidRDefault="00D30432">
      <w:pPr>
        <w:pStyle w:val="Standard"/>
        <w:rPr>
          <w:rFonts w:ascii="Calibri" w:hAnsi="Calibri"/>
        </w:rPr>
      </w:pPr>
      <w:r>
        <w:rPr>
          <w:rFonts w:ascii="Calibri" w:hAnsi="Calibri"/>
          <w:b/>
          <w:bCs/>
        </w:rPr>
        <w:tab/>
        <w:t>Article 1.4</w:t>
      </w:r>
      <w:r>
        <w:rPr>
          <w:rFonts w:ascii="Calibri" w:hAnsi="Calibri"/>
          <w:b/>
          <w:bCs/>
        </w:rPr>
        <w:tab/>
        <w:t>Désignation des billards</w:t>
      </w:r>
    </w:p>
    <w:p w14:paraId="5868C7A8" w14:textId="77777777" w:rsidR="00FB56CA" w:rsidRDefault="00D30432">
      <w:pPr>
        <w:pStyle w:val="Standard"/>
        <w:rPr>
          <w:rFonts w:ascii="Calibri" w:hAnsi="Calibri"/>
        </w:rPr>
      </w:pPr>
      <w:r>
        <w:rPr>
          <w:rFonts w:ascii="Calibri" w:hAnsi="Calibri"/>
          <w:b/>
          <w:bCs/>
        </w:rPr>
        <w:tab/>
        <w:t>Article 1.5</w:t>
      </w:r>
      <w:r>
        <w:rPr>
          <w:rFonts w:ascii="Calibri" w:hAnsi="Calibri"/>
          <w:b/>
          <w:bCs/>
        </w:rPr>
        <w:tab/>
        <w:t>Arbitrage</w:t>
      </w:r>
    </w:p>
    <w:p w14:paraId="46C04A14" w14:textId="77777777" w:rsidR="00FB56CA" w:rsidRDefault="00D30432">
      <w:pPr>
        <w:pStyle w:val="Standard"/>
        <w:rPr>
          <w:rFonts w:ascii="Calibri" w:hAnsi="Calibri"/>
        </w:rPr>
      </w:pPr>
      <w:r>
        <w:rPr>
          <w:rFonts w:ascii="Calibri" w:hAnsi="Calibri"/>
          <w:b/>
          <w:bCs/>
        </w:rPr>
        <w:tab/>
        <w:t>Article 1.6</w:t>
      </w:r>
      <w:r>
        <w:rPr>
          <w:rFonts w:ascii="Calibri" w:hAnsi="Calibri"/>
          <w:b/>
          <w:bCs/>
        </w:rPr>
        <w:tab/>
        <w:t>Discipline</w:t>
      </w:r>
    </w:p>
    <w:p w14:paraId="59E6B722" w14:textId="77777777" w:rsidR="00FB56CA" w:rsidRDefault="00D30432">
      <w:pPr>
        <w:rPr>
          <w:rFonts w:ascii="Calibri" w:hAnsi="Calibri"/>
        </w:rPr>
      </w:pPr>
      <w:r>
        <w:rPr>
          <w:rFonts w:ascii="Calibri" w:hAnsi="Calibri"/>
          <w:b/>
          <w:bCs/>
        </w:rPr>
        <w:tab/>
        <w:t>Article 1.7</w:t>
      </w:r>
      <w:r>
        <w:rPr>
          <w:rFonts w:ascii="Calibri" w:hAnsi="Calibri"/>
          <w:b/>
          <w:bCs/>
        </w:rPr>
        <w:tab/>
        <w:t>Transmission des résultats</w:t>
      </w:r>
    </w:p>
    <w:p w14:paraId="030C7357" w14:textId="77777777" w:rsidR="00FB56CA" w:rsidRDefault="00D30432">
      <w:pPr>
        <w:pStyle w:val="Standard"/>
        <w:rPr>
          <w:rFonts w:ascii="Calibri" w:hAnsi="Calibri"/>
        </w:rPr>
      </w:pPr>
      <w:r>
        <w:rPr>
          <w:rFonts w:ascii="Calibri" w:hAnsi="Calibri"/>
          <w:b/>
          <w:bCs/>
        </w:rPr>
        <w:tab/>
        <w:t>Article 1.8</w:t>
      </w:r>
      <w:r>
        <w:rPr>
          <w:rFonts w:ascii="Calibri" w:hAnsi="Calibri"/>
          <w:b/>
          <w:bCs/>
        </w:rPr>
        <w:tab/>
        <w:t>Réclamation</w:t>
      </w:r>
    </w:p>
    <w:p w14:paraId="0FB177DF" w14:textId="77777777" w:rsidR="00FB56CA" w:rsidRDefault="00D30432">
      <w:pPr>
        <w:pStyle w:val="Standard"/>
        <w:rPr>
          <w:rFonts w:ascii="Calibri" w:hAnsi="Calibri"/>
        </w:rPr>
      </w:pPr>
      <w:r>
        <w:rPr>
          <w:rFonts w:ascii="Calibri" w:hAnsi="Calibri"/>
          <w:b/>
          <w:bCs/>
        </w:rPr>
        <w:tab/>
        <w:t>Article 1.9</w:t>
      </w:r>
      <w:r>
        <w:rPr>
          <w:rFonts w:ascii="Calibri" w:hAnsi="Calibri"/>
          <w:b/>
          <w:bCs/>
        </w:rPr>
        <w:tab/>
      </w:r>
      <w:r>
        <w:rPr>
          <w:rFonts w:ascii="Calibri" w:hAnsi="Calibri"/>
          <w:b/>
          <w:bCs/>
          <w:highlight w:val="yellow"/>
        </w:rPr>
        <w:t>Forfait</w:t>
      </w:r>
    </w:p>
    <w:p w14:paraId="26506063" w14:textId="77777777" w:rsidR="00FB56CA" w:rsidRDefault="00D30432">
      <w:pPr>
        <w:pStyle w:val="Standard"/>
        <w:rPr>
          <w:rFonts w:ascii="Calibri" w:hAnsi="Calibri"/>
        </w:rPr>
      </w:pPr>
      <w:r>
        <w:rPr>
          <w:rFonts w:ascii="Calibri" w:hAnsi="Calibri"/>
          <w:b/>
          <w:bCs/>
        </w:rPr>
        <w:tab/>
        <w:t>Article 1.10</w:t>
      </w:r>
      <w:r>
        <w:rPr>
          <w:rFonts w:ascii="Calibri" w:hAnsi="Calibri"/>
          <w:b/>
          <w:bCs/>
        </w:rPr>
        <w:tab/>
        <w:t>Abandon</w:t>
      </w:r>
    </w:p>
    <w:p w14:paraId="748E6D2F" w14:textId="77777777" w:rsidR="00FB56CA" w:rsidRDefault="00D30432">
      <w:pPr>
        <w:pStyle w:val="Standard"/>
        <w:rPr>
          <w:rFonts w:ascii="Calibri" w:hAnsi="Calibri"/>
        </w:rPr>
      </w:pPr>
      <w:r>
        <w:rPr>
          <w:rFonts w:ascii="Calibri" w:hAnsi="Calibri"/>
          <w:b/>
          <w:bCs/>
        </w:rPr>
        <w:tab/>
      </w:r>
      <w:bookmarkStart w:id="0" w:name="_Hlk175123131"/>
      <w:r>
        <w:rPr>
          <w:rFonts w:ascii="Calibri" w:hAnsi="Calibri"/>
          <w:b/>
          <w:bCs/>
        </w:rPr>
        <w:t>Article.1.11</w:t>
      </w:r>
      <w:r>
        <w:rPr>
          <w:rFonts w:ascii="Calibri" w:hAnsi="Calibri"/>
          <w:b/>
          <w:bCs/>
        </w:rPr>
        <w:tab/>
        <w:t>Chauffage des tables</w:t>
      </w:r>
      <w:bookmarkEnd w:id="0"/>
    </w:p>
    <w:p w14:paraId="16FF9F42" w14:textId="77777777" w:rsidR="00FB56CA" w:rsidRDefault="00FB56CA">
      <w:pPr>
        <w:pStyle w:val="Standard"/>
        <w:rPr>
          <w:rFonts w:ascii="Calibri" w:hAnsi="Calibri"/>
          <w:sz w:val="28"/>
          <w:szCs w:val="28"/>
        </w:rPr>
      </w:pPr>
    </w:p>
    <w:p w14:paraId="678D7221" w14:textId="77777777" w:rsidR="00FB56CA" w:rsidRDefault="00D30432">
      <w:pPr>
        <w:pStyle w:val="Standard"/>
        <w:rPr>
          <w:rFonts w:ascii="Calibri" w:hAnsi="Calibri"/>
        </w:rPr>
      </w:pPr>
      <w:r>
        <w:rPr>
          <w:rFonts w:ascii="Calibri" w:hAnsi="Calibri"/>
          <w:b/>
          <w:bCs/>
          <w:sz w:val="28"/>
          <w:szCs w:val="28"/>
        </w:rPr>
        <w:t>2.  Championnats individuels</w:t>
      </w:r>
    </w:p>
    <w:p w14:paraId="38603CF2" w14:textId="77777777" w:rsidR="00FB56CA" w:rsidRDefault="00FB56CA">
      <w:pPr>
        <w:pStyle w:val="Standard"/>
        <w:rPr>
          <w:rFonts w:ascii="Calibri" w:hAnsi="Calibri"/>
          <w:b/>
          <w:bCs/>
        </w:rPr>
      </w:pPr>
    </w:p>
    <w:p w14:paraId="5F0EEB66" w14:textId="77777777" w:rsidR="00FB56CA" w:rsidRDefault="00D30432">
      <w:pPr>
        <w:pStyle w:val="Standard"/>
        <w:rPr>
          <w:rFonts w:ascii="Calibri" w:hAnsi="Calibri"/>
        </w:rPr>
      </w:pPr>
      <w:r>
        <w:rPr>
          <w:rFonts w:ascii="Calibri" w:hAnsi="Calibri"/>
          <w:b/>
          <w:bCs/>
        </w:rPr>
        <w:tab/>
        <w:t>Article 2.1</w:t>
      </w:r>
      <w:r>
        <w:rPr>
          <w:rFonts w:ascii="Calibri" w:hAnsi="Calibri"/>
          <w:b/>
          <w:bCs/>
        </w:rPr>
        <w:tab/>
        <w:t>Généralités</w:t>
      </w:r>
    </w:p>
    <w:p w14:paraId="5A699FF0" w14:textId="77777777" w:rsidR="00FB56CA" w:rsidRDefault="00D30432">
      <w:pPr>
        <w:rPr>
          <w:rFonts w:ascii="Calibri" w:hAnsi="Calibri"/>
        </w:rPr>
      </w:pPr>
      <w:r>
        <w:rPr>
          <w:rFonts w:ascii="Calibri" w:hAnsi="Calibri"/>
          <w:sz w:val="28"/>
          <w:szCs w:val="28"/>
        </w:rPr>
        <w:tab/>
      </w:r>
      <w:r>
        <w:rPr>
          <w:rFonts w:ascii="Calibri" w:hAnsi="Calibri"/>
          <w:sz w:val="28"/>
          <w:szCs w:val="28"/>
        </w:rPr>
        <w:tab/>
      </w:r>
      <w:r>
        <w:rPr>
          <w:rFonts w:ascii="Calibri" w:hAnsi="Calibri" w:cs="Calibri"/>
          <w:u w:val="single"/>
        </w:rPr>
        <w:t>Article 2.1.1</w:t>
      </w:r>
      <w:r>
        <w:rPr>
          <w:rFonts w:ascii="Calibri" w:hAnsi="Calibri" w:cs="Calibri"/>
          <w:u w:val="single"/>
        </w:rPr>
        <w:tab/>
      </w:r>
      <w:r>
        <w:rPr>
          <w:rFonts w:ascii="Calibri" w:hAnsi="Calibri" w:cs="Calibri"/>
          <w:highlight w:val="yellow"/>
          <w:u w:val="single"/>
        </w:rPr>
        <w:t>Modes de jeu et catégories</w:t>
      </w:r>
    </w:p>
    <w:p w14:paraId="2129AC01" w14:textId="77777777" w:rsidR="00FB56CA" w:rsidRDefault="00D30432">
      <w:pPr>
        <w:rPr>
          <w:rFonts w:ascii="Calibri" w:hAnsi="Calibri"/>
        </w:rPr>
      </w:pPr>
      <w:r>
        <w:rPr>
          <w:rFonts w:ascii="Calibri" w:hAnsi="Calibri" w:cs="Calibri"/>
        </w:rPr>
        <w:tab/>
      </w:r>
      <w:r>
        <w:rPr>
          <w:rFonts w:ascii="Calibri" w:hAnsi="Calibri" w:cs="Calibri"/>
        </w:rPr>
        <w:tab/>
      </w:r>
      <w:r>
        <w:rPr>
          <w:rFonts w:ascii="Calibri" w:hAnsi="Calibri" w:cs="Calibri"/>
          <w:u w:val="single"/>
        </w:rPr>
        <w:t>Article 2.1.2</w:t>
      </w:r>
      <w:r>
        <w:rPr>
          <w:rFonts w:ascii="Calibri" w:hAnsi="Calibri" w:cs="Calibri"/>
          <w:u w:val="single"/>
        </w:rPr>
        <w:tab/>
      </w:r>
      <w:r>
        <w:rPr>
          <w:rFonts w:ascii="Calibri" w:hAnsi="Calibri" w:cs="Calibri"/>
          <w:highlight w:val="yellow"/>
          <w:u w:val="single"/>
        </w:rPr>
        <w:t>Engagements</w:t>
      </w:r>
    </w:p>
    <w:p w14:paraId="56B878D4" w14:textId="77777777" w:rsidR="00FB56CA" w:rsidRDefault="00D30432">
      <w:pPr>
        <w:rPr>
          <w:rFonts w:ascii="Calibri" w:hAnsi="Calibri"/>
        </w:rPr>
      </w:pPr>
      <w:r>
        <w:rPr>
          <w:rFonts w:ascii="Calibri" w:hAnsi="Calibri" w:cs="Calibri"/>
        </w:rPr>
        <w:tab/>
      </w:r>
      <w:r>
        <w:rPr>
          <w:rFonts w:ascii="Calibri" w:hAnsi="Calibri" w:cs="Calibri"/>
        </w:rPr>
        <w:tab/>
      </w:r>
      <w:r>
        <w:rPr>
          <w:rFonts w:ascii="Calibri" w:hAnsi="Calibri" w:cs="Calibri"/>
          <w:u w:val="single"/>
        </w:rPr>
        <w:t>Article 2.1.3</w:t>
      </w:r>
      <w:r>
        <w:rPr>
          <w:rFonts w:ascii="Calibri" w:hAnsi="Calibri" w:cs="Calibri"/>
          <w:u w:val="single"/>
        </w:rPr>
        <w:tab/>
        <w:t>Convocations</w:t>
      </w:r>
    </w:p>
    <w:p w14:paraId="7E004E61" w14:textId="77777777" w:rsidR="00FB56CA" w:rsidRDefault="00D30432">
      <w:pPr>
        <w:rPr>
          <w:rFonts w:ascii="Calibri" w:hAnsi="Calibri"/>
        </w:rPr>
      </w:pPr>
      <w:r>
        <w:rPr>
          <w:rFonts w:ascii="Calibri" w:hAnsi="Calibri" w:cs="Calibri"/>
        </w:rPr>
        <w:tab/>
      </w:r>
      <w:r>
        <w:rPr>
          <w:rFonts w:ascii="Calibri" w:hAnsi="Calibri" w:cs="Calibri"/>
        </w:rPr>
        <w:tab/>
      </w:r>
      <w:r>
        <w:rPr>
          <w:rFonts w:ascii="Calibri" w:hAnsi="Calibri" w:cs="Calibri"/>
          <w:u w:val="single"/>
        </w:rPr>
        <w:t>Article 2.1.4</w:t>
      </w:r>
      <w:r>
        <w:rPr>
          <w:rFonts w:ascii="Calibri" w:hAnsi="Calibri" w:cs="Calibri"/>
          <w:u w:val="single"/>
        </w:rPr>
        <w:tab/>
      </w:r>
      <w:r>
        <w:rPr>
          <w:rFonts w:ascii="Calibri" w:hAnsi="Calibri" w:cs="Calibri"/>
          <w:highlight w:val="yellow"/>
          <w:u w:val="single"/>
        </w:rPr>
        <w:t>Distances et limitations de reprises</w:t>
      </w:r>
    </w:p>
    <w:p w14:paraId="6CCBD89F" w14:textId="77777777" w:rsidR="00FB56CA" w:rsidRDefault="00D30432">
      <w:pPr>
        <w:pStyle w:val="Standard"/>
        <w:rPr>
          <w:rFonts w:ascii="Calibri" w:hAnsi="Calibri"/>
        </w:rPr>
      </w:pPr>
      <w:r>
        <w:rPr>
          <w:rFonts w:ascii="Calibri" w:hAnsi="Calibri" w:cs="Calibri"/>
        </w:rPr>
        <w:tab/>
      </w:r>
      <w:r>
        <w:rPr>
          <w:rFonts w:ascii="Calibri" w:hAnsi="Calibri" w:cs="Calibri"/>
        </w:rPr>
        <w:tab/>
      </w:r>
      <w:r>
        <w:rPr>
          <w:rFonts w:ascii="Calibri" w:hAnsi="Calibri" w:cs="Calibri"/>
          <w:u w:val="single"/>
        </w:rPr>
        <w:t>Article 2.1.5</w:t>
      </w:r>
      <w:r>
        <w:rPr>
          <w:rFonts w:ascii="Calibri" w:hAnsi="Calibri" w:cs="Calibri"/>
          <w:u w:val="single"/>
        </w:rPr>
        <w:tab/>
        <w:t>Arbitrage</w:t>
      </w:r>
    </w:p>
    <w:p w14:paraId="63422F7D" w14:textId="77777777" w:rsidR="00FB56CA" w:rsidRDefault="00D30432">
      <w:pPr>
        <w:pStyle w:val="Standard"/>
        <w:rPr>
          <w:rFonts w:ascii="Calibri" w:hAnsi="Calibri"/>
        </w:rPr>
      </w:pPr>
      <w:r>
        <w:rPr>
          <w:rFonts w:ascii="Calibri" w:hAnsi="Calibri"/>
        </w:rPr>
        <w:tab/>
      </w:r>
    </w:p>
    <w:p w14:paraId="7D24C59E" w14:textId="77777777" w:rsidR="00FB56CA" w:rsidRDefault="00FB56CA">
      <w:pPr>
        <w:pStyle w:val="Standard"/>
        <w:rPr>
          <w:rFonts w:ascii="Calibri" w:hAnsi="Calibri"/>
        </w:rPr>
      </w:pPr>
    </w:p>
    <w:p w14:paraId="06BE3E3B" w14:textId="77777777" w:rsidR="00FB56CA" w:rsidRDefault="00D30432">
      <w:pPr>
        <w:pStyle w:val="Standard"/>
        <w:rPr>
          <w:rFonts w:ascii="Calibri" w:hAnsi="Calibri"/>
        </w:rPr>
      </w:pPr>
      <w:r>
        <w:rPr>
          <w:rFonts w:ascii="Calibri" w:hAnsi="Calibri"/>
          <w:b/>
          <w:bCs/>
        </w:rPr>
        <w:tab/>
        <w:t>Article 2.2</w:t>
      </w:r>
      <w:r>
        <w:rPr>
          <w:rFonts w:ascii="Calibri" w:hAnsi="Calibri"/>
          <w:b/>
          <w:bCs/>
        </w:rPr>
        <w:tab/>
        <w:t>Tours de qualifications</w:t>
      </w:r>
    </w:p>
    <w:p w14:paraId="4B660C6A" w14:textId="77777777" w:rsidR="00FB56CA" w:rsidRDefault="00D30432">
      <w:pPr>
        <w:pStyle w:val="Standard"/>
        <w:rPr>
          <w:rFonts w:ascii="Calibri" w:hAnsi="Calibri"/>
        </w:rPr>
      </w:pPr>
      <w:r>
        <w:rPr>
          <w:rFonts w:ascii="Calibri" w:hAnsi="Calibri"/>
          <w:sz w:val="28"/>
          <w:szCs w:val="28"/>
        </w:rPr>
        <w:lastRenderedPageBreak/>
        <w:tab/>
      </w:r>
      <w:r>
        <w:rPr>
          <w:rFonts w:ascii="Calibri" w:hAnsi="Calibri"/>
          <w:sz w:val="28"/>
          <w:szCs w:val="28"/>
        </w:rPr>
        <w:tab/>
      </w:r>
      <w:r>
        <w:rPr>
          <w:rFonts w:ascii="Calibri" w:hAnsi="Calibri"/>
          <w:u w:val="single"/>
        </w:rPr>
        <w:t>Article 2.2.1</w:t>
      </w:r>
      <w:r>
        <w:rPr>
          <w:rFonts w:ascii="Calibri" w:hAnsi="Calibri"/>
          <w:u w:val="single"/>
        </w:rPr>
        <w:tab/>
        <w:t>Organisation</w:t>
      </w:r>
    </w:p>
    <w:p w14:paraId="24F71414"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2.2.2</w:t>
      </w:r>
      <w:r>
        <w:rPr>
          <w:rFonts w:ascii="Calibri" w:hAnsi="Calibri"/>
          <w:u w:val="single"/>
        </w:rPr>
        <w:tab/>
        <w:t>Déroulement</w:t>
      </w:r>
    </w:p>
    <w:p w14:paraId="35CA0760"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cs="Calibri"/>
          <w:sz w:val="22"/>
          <w:szCs w:val="22"/>
        </w:rPr>
        <w:t>Article 2.2.2.1 – Constitution des poules</w:t>
      </w:r>
    </w:p>
    <w:p w14:paraId="2289CBFD" w14:textId="77777777" w:rsidR="00FB56CA" w:rsidRDefault="00D30432">
      <w:pPr>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Article 2.2.2.2 </w:t>
      </w:r>
      <w:r>
        <w:rPr>
          <w:rFonts w:ascii="Calibri" w:hAnsi="Calibri" w:cs="Calibri"/>
          <w:sz w:val="22"/>
          <w:szCs w:val="22"/>
          <w:highlight w:val="yellow"/>
        </w:rPr>
        <w:t>– Points attribués</w:t>
      </w:r>
    </w:p>
    <w:p w14:paraId="1B6361C9" w14:textId="77777777" w:rsidR="00FB56CA" w:rsidRDefault="00D30432">
      <w:pPr>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Article 2.2.2.3 – Conséquence d’un forfait sur la composition des poules</w:t>
      </w:r>
    </w:p>
    <w:p w14:paraId="4EAB0A53" w14:textId="77777777" w:rsidR="00FB56CA" w:rsidRDefault="00D30432">
      <w:pPr>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Article 2.2.2.4 – Déroulement d’un tour de qualification</w:t>
      </w:r>
    </w:p>
    <w:p w14:paraId="12B7F5BC" w14:textId="77777777" w:rsidR="00FB56CA" w:rsidRDefault="00D30432">
      <w:pPr>
        <w:pStyle w:val="Standard"/>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Article 2.2.2.5 – Succession des matchs dans une poule de 3 joueurs</w:t>
      </w:r>
    </w:p>
    <w:p w14:paraId="365AF022" w14:textId="77777777" w:rsidR="00FB56CA" w:rsidRDefault="00D30432">
      <w:pPr>
        <w:pStyle w:val="Standard"/>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Article 2.2.2.6 – Succession des matchs si poules jumelées de 3 et 2 joueurs</w:t>
      </w:r>
    </w:p>
    <w:p w14:paraId="59BB2317" w14:textId="77777777" w:rsidR="00FB56CA" w:rsidRDefault="00D30432">
      <w:pPr>
        <w:pStyle w:val="Standard"/>
        <w:rPr>
          <w:rFonts w:ascii="Calibri" w:hAnsi="Calibr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Article 2.2.2.7 – Succession des matchs si poules jumelées de 2 fois 2 joueurs</w:t>
      </w:r>
    </w:p>
    <w:p w14:paraId="7B3E01EB"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2.2.3</w:t>
      </w:r>
      <w:r>
        <w:rPr>
          <w:rFonts w:ascii="Calibri" w:hAnsi="Calibri"/>
          <w:u w:val="single"/>
        </w:rPr>
        <w:tab/>
        <w:t>Classements</w:t>
      </w:r>
    </w:p>
    <w:p w14:paraId="14DC890A" w14:textId="77777777" w:rsidR="00FB56CA" w:rsidRDefault="00D30432">
      <w:pPr>
        <w:pStyle w:val="Standard"/>
        <w:rPr>
          <w:rFonts w:ascii="Calibri" w:hAnsi="Calibri"/>
        </w:rPr>
      </w:pPr>
      <w:r>
        <w:rPr>
          <w:rFonts w:ascii="Calibri" w:hAnsi="Calibri"/>
        </w:rPr>
        <w:tab/>
      </w:r>
    </w:p>
    <w:p w14:paraId="6B81F110" w14:textId="77777777" w:rsidR="00FB56CA" w:rsidRDefault="00FB56CA">
      <w:pPr>
        <w:pStyle w:val="Standard"/>
        <w:rPr>
          <w:rFonts w:ascii="Calibri" w:hAnsi="Calibri"/>
        </w:rPr>
      </w:pPr>
    </w:p>
    <w:p w14:paraId="7309E7FF" w14:textId="77777777" w:rsidR="00FB56CA" w:rsidRDefault="00D30432">
      <w:pPr>
        <w:pStyle w:val="Standard"/>
        <w:rPr>
          <w:rFonts w:ascii="Calibri" w:hAnsi="Calibri"/>
        </w:rPr>
      </w:pPr>
      <w:r>
        <w:rPr>
          <w:rFonts w:ascii="Calibri" w:hAnsi="Calibri"/>
          <w:b/>
          <w:bCs/>
        </w:rPr>
        <w:tab/>
        <w:t>Article 2.3</w:t>
      </w:r>
      <w:r>
        <w:rPr>
          <w:rFonts w:ascii="Calibri" w:hAnsi="Calibri"/>
          <w:b/>
          <w:bCs/>
        </w:rPr>
        <w:tab/>
        <w:t>Finales de Moselle</w:t>
      </w:r>
    </w:p>
    <w:p w14:paraId="5E162522" w14:textId="77777777" w:rsidR="00FB56CA" w:rsidRDefault="00D30432">
      <w:pPr>
        <w:rPr>
          <w:rFonts w:ascii="Calibri" w:hAnsi="Calibri"/>
        </w:rPr>
      </w:pPr>
      <w:r>
        <w:rPr>
          <w:rFonts w:ascii="Calibri" w:hAnsi="Calibri"/>
          <w:sz w:val="28"/>
          <w:szCs w:val="28"/>
        </w:rPr>
        <w:tab/>
      </w:r>
      <w:r>
        <w:rPr>
          <w:rFonts w:ascii="Calibri" w:hAnsi="Calibri"/>
          <w:sz w:val="28"/>
          <w:szCs w:val="28"/>
        </w:rPr>
        <w:tab/>
      </w:r>
      <w:r>
        <w:rPr>
          <w:rFonts w:ascii="Calibri" w:hAnsi="Calibri"/>
          <w:u w:val="single"/>
        </w:rPr>
        <w:t>Article 2.3.1</w:t>
      </w:r>
      <w:r>
        <w:rPr>
          <w:rFonts w:ascii="Calibri" w:hAnsi="Calibri"/>
          <w:u w:val="single"/>
        </w:rPr>
        <w:tab/>
        <w:t>Attribution</w:t>
      </w:r>
    </w:p>
    <w:p w14:paraId="129B812A" w14:textId="77777777" w:rsidR="00FB56CA" w:rsidRDefault="00D30432">
      <w:pPr>
        <w:rPr>
          <w:rFonts w:ascii="Calibri" w:hAnsi="Calibri"/>
        </w:rPr>
      </w:pPr>
      <w:r>
        <w:rPr>
          <w:rFonts w:ascii="Calibri" w:hAnsi="Calibri"/>
        </w:rPr>
        <w:tab/>
      </w:r>
      <w:r>
        <w:rPr>
          <w:rFonts w:ascii="Calibri" w:hAnsi="Calibri"/>
        </w:rPr>
        <w:tab/>
      </w:r>
      <w:r>
        <w:rPr>
          <w:rFonts w:ascii="Calibri" w:hAnsi="Calibri"/>
          <w:u w:val="single"/>
        </w:rPr>
        <w:t>Article 2.3.2</w:t>
      </w:r>
      <w:r>
        <w:rPr>
          <w:rFonts w:ascii="Calibri" w:hAnsi="Calibri"/>
          <w:u w:val="single"/>
        </w:rPr>
        <w:tab/>
        <w:t>Déroulement</w:t>
      </w:r>
    </w:p>
    <w:p w14:paraId="72B6ECBD" w14:textId="77777777" w:rsidR="00FB56CA" w:rsidRDefault="00D30432">
      <w:pPr>
        <w:pStyle w:val="Standard"/>
        <w:rPr>
          <w:rFonts w:ascii="Calibri" w:hAnsi="Calibri"/>
        </w:rPr>
      </w:pPr>
      <w:r>
        <w:rPr>
          <w:rFonts w:ascii="Calibri" w:hAnsi="Calibri"/>
        </w:rPr>
        <w:tab/>
      </w:r>
      <w:r>
        <w:rPr>
          <w:rFonts w:ascii="Calibri" w:hAnsi="Calibri"/>
        </w:rPr>
        <w:tab/>
      </w:r>
    </w:p>
    <w:p w14:paraId="6EA50F9C" w14:textId="77777777" w:rsidR="00FB56CA" w:rsidRDefault="00FB56CA">
      <w:pPr>
        <w:pStyle w:val="Standard"/>
        <w:rPr>
          <w:rFonts w:ascii="Calibri" w:hAnsi="Calibri"/>
        </w:rPr>
      </w:pPr>
    </w:p>
    <w:p w14:paraId="4D54C4BD" w14:textId="77777777" w:rsidR="00FB56CA" w:rsidRDefault="00D30432">
      <w:pPr>
        <w:pStyle w:val="Standard"/>
        <w:rPr>
          <w:rFonts w:ascii="Calibri" w:hAnsi="Calibri"/>
        </w:rPr>
      </w:pPr>
      <w:r>
        <w:rPr>
          <w:rFonts w:ascii="Calibri" w:hAnsi="Calibri"/>
        </w:rPr>
        <w:tab/>
      </w:r>
      <w:r>
        <w:rPr>
          <w:rFonts w:ascii="Calibri" w:hAnsi="Calibri"/>
          <w:b/>
          <w:bCs/>
        </w:rPr>
        <w:t>Article 2.4</w:t>
      </w:r>
      <w:r>
        <w:rPr>
          <w:rFonts w:ascii="Calibri" w:hAnsi="Calibri"/>
          <w:b/>
          <w:bCs/>
        </w:rPr>
        <w:tab/>
        <w:t>Montées et descentes dans le championnat 5 quilles</w:t>
      </w:r>
    </w:p>
    <w:p w14:paraId="480C643F" w14:textId="77777777" w:rsidR="00FB56CA" w:rsidRDefault="00D30432">
      <w:pPr>
        <w:pStyle w:val="Standard"/>
        <w:rPr>
          <w:rFonts w:ascii="Calibri" w:hAnsi="Calibri"/>
        </w:rPr>
      </w:pPr>
      <w:r>
        <w:rPr>
          <w:rFonts w:ascii="Calibri" w:hAnsi="Calibri"/>
        </w:rPr>
        <w:tab/>
      </w:r>
    </w:p>
    <w:p w14:paraId="1E6E99B5" w14:textId="38F0963A" w:rsidR="00FB56CA" w:rsidRDefault="008E7550" w:rsidP="008E7550">
      <w:pPr>
        <w:suppressAutoHyphens w:val="0"/>
        <w:ind w:firstLine="720"/>
        <w:rPr>
          <w:rFonts w:ascii="Calibri" w:hAnsi="Calibri"/>
        </w:rPr>
      </w:pPr>
      <w:r w:rsidRPr="008E7550">
        <w:rPr>
          <w:rFonts w:ascii="Calibri" w:hAnsi="Calibri"/>
          <w:b/>
          <w:bCs/>
          <w:highlight w:val="yellow"/>
        </w:rPr>
        <w:t>Article 2.5</w:t>
      </w:r>
      <w:r w:rsidRPr="008E7550">
        <w:rPr>
          <w:rFonts w:ascii="Calibri" w:hAnsi="Calibri"/>
          <w:b/>
          <w:bCs/>
          <w:highlight w:val="yellow"/>
        </w:rPr>
        <w:tab/>
      </w:r>
      <w:r w:rsidR="003E3197" w:rsidRPr="005E7330">
        <w:rPr>
          <w:rFonts w:ascii="Calibri" w:hAnsi="Calibri"/>
          <w:b/>
          <w:bCs/>
          <w:highlight w:val="yellow"/>
        </w:rPr>
        <w:t xml:space="preserve">Championnat Individuel Vétérans </w:t>
      </w:r>
      <w:r w:rsidR="003E3197">
        <w:rPr>
          <w:rFonts w:ascii="Calibri" w:hAnsi="Calibri"/>
          <w:b/>
          <w:bCs/>
          <w:highlight w:val="yellow"/>
        </w:rPr>
        <w:t xml:space="preserve">MOSELLE </w:t>
      </w:r>
      <w:r w:rsidR="003E3197" w:rsidRPr="005E7330">
        <w:rPr>
          <w:rFonts w:ascii="Calibri" w:hAnsi="Calibri"/>
          <w:b/>
          <w:bCs/>
          <w:highlight w:val="yellow"/>
        </w:rPr>
        <w:t>par handicap</w:t>
      </w:r>
      <w:r w:rsidR="003E3197">
        <w:rPr>
          <w:rFonts w:ascii="Calibri" w:hAnsi="Calibri"/>
          <w:b/>
          <w:bCs/>
        </w:rPr>
        <w:t>.</w:t>
      </w:r>
      <w:r w:rsidR="00D30432">
        <w:br w:type="page"/>
      </w:r>
    </w:p>
    <w:p w14:paraId="140B7FE9" w14:textId="77777777" w:rsidR="00FB56CA" w:rsidRDefault="00D30432">
      <w:pPr>
        <w:pStyle w:val="Standard"/>
        <w:rPr>
          <w:rFonts w:ascii="Calibri" w:hAnsi="Calibri"/>
        </w:rPr>
      </w:pPr>
      <w:r>
        <w:rPr>
          <w:rFonts w:ascii="Calibri" w:hAnsi="Calibri"/>
          <w:b/>
          <w:bCs/>
          <w:sz w:val="28"/>
          <w:szCs w:val="28"/>
        </w:rPr>
        <w:lastRenderedPageBreak/>
        <w:t>3.  Championnats par équipe</w:t>
      </w:r>
    </w:p>
    <w:p w14:paraId="1836C83E" w14:textId="77777777" w:rsidR="00FB56CA" w:rsidRDefault="00D30432">
      <w:pPr>
        <w:pStyle w:val="Standard"/>
        <w:rPr>
          <w:rFonts w:ascii="Calibri" w:hAnsi="Calibri"/>
        </w:rPr>
      </w:pPr>
      <w:r>
        <w:rPr>
          <w:rFonts w:ascii="Calibri" w:hAnsi="Calibri"/>
        </w:rPr>
        <w:tab/>
      </w:r>
    </w:p>
    <w:p w14:paraId="08ACA7A7" w14:textId="77777777" w:rsidR="00FB56CA" w:rsidRDefault="00D30432">
      <w:pPr>
        <w:pStyle w:val="Standard"/>
        <w:rPr>
          <w:rFonts w:ascii="Calibri" w:hAnsi="Calibri"/>
        </w:rPr>
      </w:pPr>
      <w:r>
        <w:rPr>
          <w:rFonts w:ascii="Calibri" w:hAnsi="Calibri"/>
          <w:b/>
          <w:bCs/>
        </w:rPr>
        <w:tab/>
        <w:t>Article 3.1 Généralités</w:t>
      </w:r>
    </w:p>
    <w:p w14:paraId="62A85CD3" w14:textId="77777777" w:rsidR="00FB56CA" w:rsidRDefault="00D30432">
      <w:pPr>
        <w:pStyle w:val="Standard"/>
        <w:rPr>
          <w:rFonts w:ascii="Calibri" w:hAnsi="Calibri"/>
        </w:rPr>
      </w:pPr>
      <w:r>
        <w:rPr>
          <w:rFonts w:ascii="Calibri" w:hAnsi="Calibri"/>
          <w:sz w:val="28"/>
          <w:szCs w:val="28"/>
        </w:rPr>
        <w:tab/>
      </w:r>
      <w:r>
        <w:rPr>
          <w:rFonts w:ascii="Calibri" w:hAnsi="Calibri"/>
          <w:sz w:val="28"/>
          <w:szCs w:val="28"/>
        </w:rPr>
        <w:tab/>
      </w:r>
      <w:r>
        <w:rPr>
          <w:rFonts w:ascii="Calibri" w:hAnsi="Calibri"/>
          <w:u w:val="single"/>
        </w:rPr>
        <w:t>Article 3.1.1</w:t>
      </w:r>
      <w:r>
        <w:rPr>
          <w:rFonts w:ascii="Calibri" w:hAnsi="Calibri"/>
          <w:u w:val="single"/>
        </w:rPr>
        <w:tab/>
        <w:t>Catégories</w:t>
      </w:r>
    </w:p>
    <w:p w14:paraId="6FFDFC77"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3.1.2</w:t>
      </w:r>
      <w:r>
        <w:rPr>
          <w:rFonts w:ascii="Calibri" w:hAnsi="Calibri"/>
          <w:u w:val="single"/>
        </w:rPr>
        <w:tab/>
        <w:t>Engagements</w:t>
      </w:r>
    </w:p>
    <w:p w14:paraId="7DCB5E0F"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3.1.3</w:t>
      </w:r>
      <w:r>
        <w:rPr>
          <w:rFonts w:ascii="Calibri" w:hAnsi="Calibri"/>
          <w:u w:val="single"/>
        </w:rPr>
        <w:tab/>
        <w:t>Convocations</w:t>
      </w:r>
    </w:p>
    <w:p w14:paraId="7DE456F6"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3.1.4</w:t>
      </w:r>
      <w:r>
        <w:rPr>
          <w:rFonts w:ascii="Calibri" w:hAnsi="Calibri"/>
          <w:u w:val="single"/>
        </w:rPr>
        <w:tab/>
        <w:t>Joueurs</w:t>
      </w:r>
    </w:p>
    <w:p w14:paraId="3BE922C3"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3.1.4.1 – Joueur classé</w:t>
      </w:r>
    </w:p>
    <w:p w14:paraId="79E7755E"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3.1.4.2 – Joueur nouveau</w:t>
      </w:r>
    </w:p>
    <w:p w14:paraId="3F8E91E2"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3.1.4.3 – Joueur titulaire</w:t>
      </w:r>
    </w:p>
    <w:p w14:paraId="5B7F52F5"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3.1.4.4 – Joueur remplaçant</w:t>
      </w:r>
    </w:p>
    <w:p w14:paraId="3E9E6243"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3.1.4.5 – Joueur muté</w:t>
      </w:r>
    </w:p>
    <w:p w14:paraId="5D2C7556"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3.1.4.6 – Joueur prêté</w:t>
      </w:r>
    </w:p>
    <w:p w14:paraId="0D9E4BA6"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3.1.5</w:t>
      </w:r>
      <w:r>
        <w:rPr>
          <w:rFonts w:ascii="Calibri" w:hAnsi="Calibri"/>
          <w:u w:val="single"/>
        </w:rPr>
        <w:tab/>
        <w:t>Déroulement de la compétition</w:t>
      </w:r>
    </w:p>
    <w:p w14:paraId="0CC8C5E5"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3.1.5.1 – Format des billards</w:t>
      </w:r>
    </w:p>
    <w:p w14:paraId="0D5CAA93"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3.1.5.2 – Capitaine d’équipe</w:t>
      </w:r>
    </w:p>
    <w:p w14:paraId="37088EB6"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3.1.5.3 – Ordre des joueurs</w:t>
      </w:r>
    </w:p>
    <w:p w14:paraId="5E57B6A1"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3.1.5.4 – Report d’une rencontre</w:t>
      </w:r>
    </w:p>
    <w:p w14:paraId="66062883"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3.1.6</w:t>
      </w:r>
      <w:r>
        <w:rPr>
          <w:rFonts w:ascii="Calibri" w:hAnsi="Calibri"/>
          <w:u w:val="single"/>
        </w:rPr>
        <w:tab/>
        <w:t>Classements et classifications</w:t>
      </w:r>
    </w:p>
    <w:p w14:paraId="154D0442"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3.1.6.1 - Classement final</w:t>
      </w:r>
    </w:p>
    <w:p w14:paraId="46A90336" w14:textId="77777777" w:rsidR="00FB56CA" w:rsidRDefault="00D30432">
      <w:pPr>
        <w:rPr>
          <w:rFonts w:ascii="Calibri" w:hAnsi="Calibri"/>
        </w:rPr>
      </w:pPr>
      <w:r>
        <w:rPr>
          <w:rFonts w:ascii="Calibri" w:hAnsi="Calibri"/>
        </w:rPr>
        <w:tab/>
      </w:r>
      <w:r>
        <w:rPr>
          <w:rFonts w:ascii="Calibri" w:hAnsi="Calibri"/>
        </w:rPr>
        <w:tab/>
      </w:r>
      <w:r>
        <w:rPr>
          <w:rFonts w:ascii="Calibri" w:hAnsi="Calibri"/>
        </w:rPr>
        <w:tab/>
        <w:t xml:space="preserve">Article 3.1.6.2 – </w:t>
      </w:r>
      <w:r>
        <w:rPr>
          <w:rFonts w:ascii="Calibri" w:hAnsi="Calibri"/>
          <w:highlight w:val="yellow"/>
        </w:rPr>
        <w:t>Points de rencontre</w:t>
      </w:r>
    </w:p>
    <w:p w14:paraId="5CED0109" w14:textId="77777777" w:rsidR="00FB56CA" w:rsidRDefault="00D30432">
      <w:pPr>
        <w:rPr>
          <w:rFonts w:ascii="Calibri" w:hAnsi="Calibri"/>
        </w:rPr>
      </w:pPr>
      <w:r>
        <w:rPr>
          <w:rFonts w:ascii="Calibri" w:hAnsi="Calibri"/>
        </w:rPr>
        <w:tab/>
      </w:r>
      <w:r>
        <w:rPr>
          <w:rFonts w:ascii="Calibri" w:hAnsi="Calibri"/>
        </w:rPr>
        <w:tab/>
      </w:r>
      <w:r>
        <w:rPr>
          <w:rFonts w:ascii="Calibri" w:hAnsi="Calibri"/>
        </w:rPr>
        <w:tab/>
        <w:t xml:space="preserve">Article 3.1.6.3 </w:t>
      </w:r>
      <w:proofErr w:type="gramStart"/>
      <w:r>
        <w:rPr>
          <w:rFonts w:ascii="Calibri" w:hAnsi="Calibri"/>
        </w:rPr>
        <w:t xml:space="preserve">-  </w:t>
      </w:r>
      <w:r>
        <w:rPr>
          <w:rFonts w:ascii="Calibri" w:hAnsi="Calibri"/>
          <w:highlight w:val="yellow"/>
        </w:rPr>
        <w:t>Points</w:t>
      </w:r>
      <w:proofErr w:type="gramEnd"/>
      <w:r>
        <w:rPr>
          <w:rFonts w:ascii="Calibri" w:hAnsi="Calibri"/>
          <w:highlight w:val="yellow"/>
        </w:rPr>
        <w:t xml:space="preserve"> de match</w:t>
      </w:r>
    </w:p>
    <w:p w14:paraId="0B4DAEFC"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3.1.6.4 – Moyenne générale d’un joueur d’équipe</w:t>
      </w:r>
    </w:p>
    <w:p w14:paraId="3E3E9E90"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3.1.6.5 – Moyenne générale d’une équipe</w:t>
      </w:r>
    </w:p>
    <w:p w14:paraId="0355C9D1"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3.1.6.6 – Finale de Moselle</w:t>
      </w:r>
    </w:p>
    <w:p w14:paraId="0D2BFFB1" w14:textId="77777777" w:rsidR="00FB56CA" w:rsidRDefault="00FB56CA">
      <w:pPr>
        <w:pStyle w:val="Standard"/>
        <w:rPr>
          <w:rFonts w:ascii="Calibri" w:hAnsi="Calibri"/>
        </w:rPr>
      </w:pPr>
    </w:p>
    <w:p w14:paraId="6BFCD595" w14:textId="77777777" w:rsidR="00FB56CA" w:rsidRDefault="00FB56CA">
      <w:pPr>
        <w:pStyle w:val="Standard"/>
        <w:rPr>
          <w:rFonts w:ascii="Calibri" w:hAnsi="Calibri"/>
        </w:rPr>
      </w:pPr>
    </w:p>
    <w:p w14:paraId="5D9A9C61" w14:textId="77777777" w:rsidR="00FB56CA" w:rsidRDefault="00D30432">
      <w:pPr>
        <w:pStyle w:val="Standard"/>
        <w:rPr>
          <w:rFonts w:ascii="Calibri" w:hAnsi="Calibri"/>
        </w:rPr>
      </w:pPr>
      <w:r>
        <w:rPr>
          <w:rFonts w:ascii="Calibri" w:hAnsi="Calibri"/>
          <w:sz w:val="28"/>
          <w:szCs w:val="28"/>
        </w:rPr>
        <w:tab/>
      </w:r>
      <w:r>
        <w:rPr>
          <w:rFonts w:ascii="Calibri" w:hAnsi="Calibri"/>
          <w:b/>
          <w:bCs/>
        </w:rPr>
        <w:t>Article 3.2</w:t>
      </w:r>
      <w:r>
        <w:rPr>
          <w:rFonts w:ascii="Calibri" w:hAnsi="Calibri"/>
          <w:b/>
          <w:bCs/>
        </w:rPr>
        <w:tab/>
        <w:t>Championnat 3 bandes GEST</w:t>
      </w:r>
    </w:p>
    <w:p w14:paraId="0F6E1AC5" w14:textId="77777777" w:rsidR="00FB56CA" w:rsidRDefault="00D30432">
      <w:pPr>
        <w:pStyle w:val="Standard"/>
        <w:rPr>
          <w:rFonts w:ascii="Calibri" w:hAnsi="Calibri"/>
        </w:rPr>
      </w:pPr>
      <w:r>
        <w:rPr>
          <w:rFonts w:ascii="Calibri" w:hAnsi="Calibri"/>
          <w:sz w:val="28"/>
          <w:szCs w:val="28"/>
        </w:rPr>
        <w:tab/>
      </w:r>
      <w:r>
        <w:rPr>
          <w:rFonts w:ascii="Calibri" w:hAnsi="Calibri"/>
          <w:sz w:val="28"/>
          <w:szCs w:val="28"/>
        </w:rPr>
        <w:tab/>
      </w:r>
      <w:r>
        <w:rPr>
          <w:rFonts w:ascii="Calibri" w:hAnsi="Calibri"/>
          <w:u w:val="single"/>
        </w:rPr>
        <w:t>Article 3.2.1</w:t>
      </w:r>
      <w:r>
        <w:rPr>
          <w:rFonts w:ascii="Calibri" w:hAnsi="Calibri"/>
          <w:u w:val="single"/>
        </w:rPr>
        <w:tab/>
        <w:t>Généralités</w:t>
      </w:r>
    </w:p>
    <w:p w14:paraId="0E05AFC4" w14:textId="77777777" w:rsidR="00FB56CA" w:rsidRDefault="00D30432">
      <w:pPr>
        <w:rPr>
          <w:rFonts w:ascii="Calibri" w:hAnsi="Calibri"/>
        </w:rPr>
      </w:pPr>
      <w:r>
        <w:rPr>
          <w:rFonts w:ascii="Calibri" w:hAnsi="Calibri"/>
        </w:rPr>
        <w:tab/>
      </w:r>
      <w:r>
        <w:rPr>
          <w:rFonts w:ascii="Calibri" w:hAnsi="Calibri"/>
        </w:rPr>
        <w:tab/>
      </w:r>
      <w:r>
        <w:rPr>
          <w:rFonts w:ascii="Calibri" w:hAnsi="Calibri"/>
          <w:u w:val="single"/>
        </w:rPr>
        <w:t>Article 3.2.2</w:t>
      </w:r>
      <w:r>
        <w:rPr>
          <w:rFonts w:ascii="Calibri" w:hAnsi="Calibri"/>
          <w:u w:val="single"/>
        </w:rPr>
        <w:tab/>
        <w:t>Répartition des équipes en divisions</w:t>
      </w:r>
    </w:p>
    <w:p w14:paraId="0B34AE86" w14:textId="77777777" w:rsidR="00FB56CA" w:rsidRDefault="00D30432">
      <w:pPr>
        <w:rPr>
          <w:rFonts w:ascii="Calibri" w:hAnsi="Calibri"/>
        </w:rPr>
      </w:pPr>
      <w:r>
        <w:rPr>
          <w:rFonts w:ascii="Calibri" w:hAnsi="Calibri"/>
        </w:rPr>
        <w:tab/>
      </w:r>
      <w:r>
        <w:rPr>
          <w:rFonts w:ascii="Calibri" w:hAnsi="Calibri"/>
        </w:rPr>
        <w:tab/>
      </w:r>
      <w:r>
        <w:rPr>
          <w:rFonts w:ascii="Calibri" w:hAnsi="Calibri"/>
          <w:u w:val="single"/>
        </w:rPr>
        <w:t>Article 3.2.3</w:t>
      </w:r>
      <w:r>
        <w:rPr>
          <w:rFonts w:ascii="Calibri" w:hAnsi="Calibri"/>
          <w:u w:val="single"/>
        </w:rPr>
        <w:tab/>
      </w:r>
      <w:r>
        <w:rPr>
          <w:rFonts w:ascii="Calibri" w:hAnsi="Calibri"/>
          <w:highlight w:val="yellow"/>
          <w:u w:val="single"/>
        </w:rPr>
        <w:t>Points de rencontre et de match</w:t>
      </w:r>
    </w:p>
    <w:p w14:paraId="7F18069E" w14:textId="77777777" w:rsidR="00FB56CA" w:rsidRDefault="00D30432">
      <w:pPr>
        <w:pStyle w:val="Standard"/>
        <w:rPr>
          <w:rFonts w:ascii="Calibri" w:hAnsi="Calibri"/>
        </w:rPr>
      </w:pPr>
      <w:r>
        <w:rPr>
          <w:rFonts w:ascii="Calibri" w:hAnsi="Calibri"/>
        </w:rPr>
        <w:lastRenderedPageBreak/>
        <w:tab/>
      </w:r>
    </w:p>
    <w:p w14:paraId="57C2E797" w14:textId="77777777" w:rsidR="00FB56CA" w:rsidRDefault="00FB56CA">
      <w:pPr>
        <w:pStyle w:val="Standard"/>
        <w:rPr>
          <w:rFonts w:ascii="Calibri" w:hAnsi="Calibri"/>
        </w:rPr>
      </w:pPr>
    </w:p>
    <w:p w14:paraId="6B3B5FFF" w14:textId="77777777" w:rsidR="00FB56CA" w:rsidRDefault="00D30432">
      <w:pPr>
        <w:pStyle w:val="Standard"/>
        <w:rPr>
          <w:rFonts w:ascii="Calibri" w:hAnsi="Calibri"/>
        </w:rPr>
      </w:pPr>
      <w:r>
        <w:rPr>
          <w:rFonts w:ascii="Calibri" w:hAnsi="Calibri"/>
          <w:sz w:val="28"/>
          <w:szCs w:val="28"/>
        </w:rPr>
        <w:tab/>
      </w:r>
      <w:r>
        <w:rPr>
          <w:rFonts w:ascii="Calibri" w:hAnsi="Calibri"/>
          <w:b/>
          <w:bCs/>
        </w:rPr>
        <w:t>Article 3.3</w:t>
      </w:r>
      <w:r>
        <w:rPr>
          <w:rFonts w:ascii="Calibri" w:hAnsi="Calibri"/>
          <w:b/>
          <w:bCs/>
        </w:rPr>
        <w:tab/>
      </w:r>
      <w:r>
        <w:rPr>
          <w:rFonts w:ascii="Calibri" w:hAnsi="Calibri"/>
          <w:b/>
          <w:bCs/>
          <w:highlight w:val="yellow"/>
        </w:rPr>
        <w:t>Championnat</w:t>
      </w:r>
      <w:r>
        <w:rPr>
          <w:rFonts w:ascii="Calibri" w:hAnsi="Calibri"/>
          <w:b/>
          <w:bCs/>
          <w:strike/>
          <w:highlight w:val="yellow"/>
        </w:rPr>
        <w:t xml:space="preserve"> </w:t>
      </w:r>
      <w:r w:rsidRPr="006B6057">
        <w:rPr>
          <w:rFonts w:ascii="Calibri" w:hAnsi="Calibri"/>
          <w:b/>
          <w:bCs/>
          <w:strike/>
          <w:highlight w:val="red"/>
        </w:rPr>
        <w:t xml:space="preserve">Multi GEST </w:t>
      </w:r>
      <w:r>
        <w:rPr>
          <w:rFonts w:ascii="Calibri" w:hAnsi="Calibri"/>
          <w:b/>
          <w:bCs/>
          <w:highlight w:val="yellow"/>
        </w:rPr>
        <w:t>LIBRE Moselle</w:t>
      </w:r>
    </w:p>
    <w:p w14:paraId="5FDEB92A"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3.3.1</w:t>
      </w:r>
      <w:r>
        <w:rPr>
          <w:rFonts w:ascii="Calibri" w:hAnsi="Calibri"/>
          <w:u w:val="single"/>
        </w:rPr>
        <w:tab/>
        <w:t>Généralités</w:t>
      </w:r>
    </w:p>
    <w:p w14:paraId="7E726016" w14:textId="77777777" w:rsidR="00FB56CA" w:rsidRDefault="00D30432">
      <w:pPr>
        <w:rPr>
          <w:rFonts w:ascii="Calibri" w:hAnsi="Calibri"/>
        </w:rPr>
      </w:pPr>
      <w:r>
        <w:rPr>
          <w:rFonts w:ascii="Calibri" w:hAnsi="Calibri"/>
        </w:rPr>
        <w:tab/>
      </w:r>
      <w:r>
        <w:rPr>
          <w:rFonts w:ascii="Calibri" w:hAnsi="Calibri"/>
        </w:rPr>
        <w:tab/>
      </w:r>
      <w:r>
        <w:rPr>
          <w:rFonts w:ascii="Calibri" w:hAnsi="Calibri"/>
          <w:u w:val="single"/>
        </w:rPr>
        <w:t>Article 3.3.2</w:t>
      </w:r>
      <w:r>
        <w:rPr>
          <w:rFonts w:ascii="Calibri" w:hAnsi="Calibri"/>
          <w:u w:val="single"/>
        </w:rPr>
        <w:tab/>
        <w:t>Répartition des équipes en divisions</w:t>
      </w:r>
    </w:p>
    <w:p w14:paraId="04DD3869"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3.3.3</w:t>
      </w:r>
      <w:r>
        <w:rPr>
          <w:rFonts w:ascii="Calibri" w:hAnsi="Calibri"/>
          <w:u w:val="single"/>
        </w:rPr>
        <w:tab/>
        <w:t>Formules du championnat</w:t>
      </w:r>
    </w:p>
    <w:p w14:paraId="35C9D6E8" w14:textId="77777777" w:rsidR="00FB56CA" w:rsidRDefault="00D30432">
      <w:pPr>
        <w:rPr>
          <w:rFonts w:ascii="Calibri" w:hAnsi="Calibri"/>
        </w:rPr>
      </w:pPr>
      <w:r>
        <w:rPr>
          <w:rFonts w:ascii="Calibri" w:hAnsi="Calibri"/>
        </w:rPr>
        <w:tab/>
      </w:r>
      <w:r>
        <w:rPr>
          <w:rFonts w:ascii="Calibri" w:hAnsi="Calibri"/>
        </w:rPr>
        <w:tab/>
      </w:r>
      <w:r>
        <w:rPr>
          <w:rFonts w:ascii="Calibri" w:hAnsi="Calibri"/>
          <w:u w:val="single"/>
        </w:rPr>
        <w:t xml:space="preserve">Article 3.3.4 </w:t>
      </w:r>
      <w:r>
        <w:rPr>
          <w:rFonts w:ascii="Calibri" w:hAnsi="Calibri"/>
          <w:u w:val="single"/>
        </w:rPr>
        <w:tab/>
        <w:t>Déroulement d’une rencontre</w:t>
      </w:r>
    </w:p>
    <w:p w14:paraId="1B46560E" w14:textId="77777777" w:rsidR="00FB56CA" w:rsidRDefault="00D30432">
      <w:pPr>
        <w:pStyle w:val="Standard"/>
        <w:rPr>
          <w:rFonts w:ascii="Calibri" w:hAnsi="Calibri"/>
        </w:rPr>
      </w:pPr>
      <w:r>
        <w:rPr>
          <w:rFonts w:ascii="Calibri" w:hAnsi="Calibri"/>
        </w:rPr>
        <w:tab/>
      </w:r>
      <w:r>
        <w:rPr>
          <w:rFonts w:ascii="Calibri" w:hAnsi="Calibri"/>
        </w:rPr>
        <w:tab/>
      </w:r>
    </w:p>
    <w:p w14:paraId="74600D68" w14:textId="77777777" w:rsidR="00FB56CA" w:rsidRDefault="00FB56CA">
      <w:pPr>
        <w:pStyle w:val="Standard"/>
        <w:rPr>
          <w:rFonts w:ascii="Calibri" w:hAnsi="Calibri"/>
        </w:rPr>
      </w:pPr>
    </w:p>
    <w:p w14:paraId="23EF4312" w14:textId="77777777" w:rsidR="00FB56CA" w:rsidRDefault="00D30432">
      <w:pPr>
        <w:pStyle w:val="Standard"/>
        <w:rPr>
          <w:rFonts w:ascii="Calibri" w:hAnsi="Calibri"/>
        </w:rPr>
      </w:pPr>
      <w:r>
        <w:rPr>
          <w:rFonts w:ascii="Calibri" w:hAnsi="Calibri"/>
        </w:rPr>
        <w:tab/>
      </w:r>
      <w:r>
        <w:rPr>
          <w:rFonts w:ascii="Calibri" w:hAnsi="Calibri"/>
          <w:b/>
          <w:bCs/>
        </w:rPr>
        <w:t>Article 3.4</w:t>
      </w:r>
      <w:r>
        <w:rPr>
          <w:rFonts w:ascii="Calibri" w:hAnsi="Calibri"/>
          <w:b/>
          <w:bCs/>
        </w:rPr>
        <w:tab/>
        <w:t>Championnats Vétérans par handicap (partie libre, 3 bandes)</w:t>
      </w:r>
    </w:p>
    <w:p w14:paraId="2CECDFC8" w14:textId="77777777" w:rsidR="00FB56CA" w:rsidRDefault="00D30432">
      <w:pPr>
        <w:pStyle w:val="Standard"/>
        <w:rPr>
          <w:rFonts w:ascii="Calibri" w:hAnsi="Calibri"/>
        </w:rPr>
      </w:pPr>
      <w:r>
        <w:rPr>
          <w:rFonts w:ascii="Calibri" w:hAnsi="Calibri"/>
          <w:sz w:val="28"/>
          <w:szCs w:val="28"/>
        </w:rPr>
        <w:tab/>
      </w:r>
      <w:r>
        <w:rPr>
          <w:rFonts w:ascii="Calibri" w:hAnsi="Calibri"/>
          <w:sz w:val="28"/>
          <w:szCs w:val="28"/>
        </w:rPr>
        <w:tab/>
      </w:r>
      <w:r>
        <w:rPr>
          <w:rFonts w:ascii="Calibri" w:hAnsi="Calibri"/>
          <w:u w:val="single"/>
        </w:rPr>
        <w:t>Article 3.4.1 – Dispositions communes aux 2 championnats Vétérans</w:t>
      </w:r>
    </w:p>
    <w:p w14:paraId="1651D81F" w14:textId="77777777" w:rsidR="00FB56CA" w:rsidRDefault="00D30432">
      <w:pPr>
        <w:pStyle w:val="Standard"/>
        <w:rPr>
          <w:rFonts w:ascii="Calibri" w:hAnsi="Calibri"/>
        </w:rPr>
      </w:pPr>
      <w:r>
        <w:rPr>
          <w:rFonts w:ascii="Calibri" w:hAnsi="Calibri"/>
          <w:sz w:val="32"/>
          <w:szCs w:val="32"/>
        </w:rPr>
        <w:tab/>
      </w:r>
      <w:r>
        <w:rPr>
          <w:rFonts w:ascii="Calibri" w:hAnsi="Calibri"/>
          <w:sz w:val="32"/>
          <w:szCs w:val="32"/>
        </w:rPr>
        <w:tab/>
      </w:r>
      <w:r>
        <w:rPr>
          <w:rFonts w:ascii="Calibri" w:hAnsi="Calibri"/>
          <w:sz w:val="32"/>
          <w:szCs w:val="32"/>
        </w:rPr>
        <w:tab/>
      </w:r>
      <w:r>
        <w:rPr>
          <w:rFonts w:ascii="Calibri" w:hAnsi="Calibri"/>
        </w:rPr>
        <w:t>Article 3.</w:t>
      </w:r>
      <w:r>
        <w:rPr>
          <w:rFonts w:ascii="Calibri" w:hAnsi="Calibri"/>
          <w:b/>
          <w:bCs/>
        </w:rPr>
        <w:t xml:space="preserve"> </w:t>
      </w:r>
      <w:r>
        <w:rPr>
          <w:rFonts w:ascii="Calibri" w:hAnsi="Calibri"/>
        </w:rPr>
        <w:t>4.1.1 – Généralités</w:t>
      </w:r>
    </w:p>
    <w:p w14:paraId="5CDCD648" w14:textId="77777777" w:rsidR="00FB56CA" w:rsidRDefault="00D30432">
      <w:pPr>
        <w:rPr>
          <w:rFonts w:ascii="Calibri" w:hAnsi="Calibri"/>
        </w:rPr>
      </w:pPr>
      <w:r>
        <w:rPr>
          <w:rFonts w:ascii="Calibri" w:hAnsi="Calibri"/>
        </w:rPr>
        <w:tab/>
      </w:r>
      <w:r>
        <w:rPr>
          <w:rFonts w:ascii="Calibri" w:hAnsi="Calibri"/>
        </w:rPr>
        <w:tab/>
      </w:r>
      <w:r>
        <w:rPr>
          <w:rFonts w:ascii="Calibri" w:hAnsi="Calibri"/>
        </w:rPr>
        <w:tab/>
      </w:r>
      <w:r>
        <w:rPr>
          <w:rFonts w:ascii="Calibri" w:hAnsi="Calibri" w:cs="Calibri"/>
        </w:rPr>
        <w:t>Article 3.</w:t>
      </w:r>
      <w:r>
        <w:rPr>
          <w:rFonts w:ascii="Calibri" w:hAnsi="Calibri"/>
        </w:rPr>
        <w:t xml:space="preserve"> 4.</w:t>
      </w:r>
      <w:r>
        <w:rPr>
          <w:rFonts w:ascii="Calibri" w:hAnsi="Calibri" w:cs="Calibri"/>
        </w:rPr>
        <w:t xml:space="preserve">1.2 – </w:t>
      </w:r>
      <w:r>
        <w:rPr>
          <w:rFonts w:ascii="Calibri" w:hAnsi="Calibri" w:cs="Calibri"/>
          <w:highlight w:val="yellow"/>
        </w:rPr>
        <w:t>Rencontres</w:t>
      </w:r>
    </w:p>
    <w:p w14:paraId="1F156AC4" w14:textId="77777777" w:rsidR="00FB56CA" w:rsidRDefault="00D30432">
      <w:pPr>
        <w:rPr>
          <w:rFonts w:ascii="Calibri" w:hAnsi="Calibri"/>
        </w:rPr>
      </w:pPr>
      <w:r>
        <w:rPr>
          <w:rFonts w:ascii="Calibri" w:hAnsi="Calibri"/>
        </w:rPr>
        <w:tab/>
      </w:r>
      <w:r>
        <w:rPr>
          <w:rFonts w:ascii="Calibri" w:hAnsi="Calibri"/>
        </w:rPr>
        <w:tab/>
      </w:r>
      <w:r>
        <w:rPr>
          <w:rFonts w:ascii="Calibri" w:hAnsi="Calibri"/>
        </w:rPr>
        <w:tab/>
      </w:r>
      <w:r>
        <w:rPr>
          <w:rFonts w:ascii="Calibri" w:hAnsi="Calibri" w:cs="Calibri"/>
        </w:rPr>
        <w:t>Article 3.</w:t>
      </w:r>
      <w:r>
        <w:rPr>
          <w:rFonts w:ascii="Calibri" w:hAnsi="Calibri"/>
        </w:rPr>
        <w:t xml:space="preserve"> 4</w:t>
      </w:r>
      <w:r>
        <w:rPr>
          <w:rFonts w:ascii="Calibri" w:hAnsi="Calibri" w:cs="Calibri"/>
        </w:rPr>
        <w:t xml:space="preserve">.1.3 – </w:t>
      </w:r>
      <w:r>
        <w:rPr>
          <w:rFonts w:ascii="Calibri" w:hAnsi="Calibri" w:cs="Calibri"/>
          <w:highlight w:val="yellow"/>
        </w:rPr>
        <w:t>Points de rencontre et de match</w:t>
      </w:r>
    </w:p>
    <w:p w14:paraId="13AD962E"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 3. 4.1.4 – Prise en compte des matchs dans les classifications individuelles</w:t>
      </w:r>
    </w:p>
    <w:p w14:paraId="0567264D"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 xml:space="preserve">Article 3.4.2 – </w:t>
      </w:r>
      <w:r w:rsidRPr="00EE7E24">
        <w:rPr>
          <w:rFonts w:ascii="Calibri" w:hAnsi="Calibri"/>
          <w:highlight w:val="cyan"/>
          <w:u w:val="single"/>
        </w:rPr>
        <w:t>Championnat Vétérans à la partie libre</w:t>
      </w:r>
    </w:p>
    <w:p w14:paraId="6135054D"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 xml:space="preserve">Article 3.4.3 – </w:t>
      </w:r>
      <w:r w:rsidRPr="00EE7E24">
        <w:rPr>
          <w:rFonts w:ascii="Calibri" w:hAnsi="Calibri"/>
          <w:highlight w:val="cyan"/>
          <w:u w:val="single"/>
        </w:rPr>
        <w:t>Championnat Vétérans au 3 bandes</w:t>
      </w:r>
    </w:p>
    <w:p w14:paraId="4A19570E" w14:textId="77777777" w:rsidR="00FB56CA" w:rsidRDefault="00D30432">
      <w:pPr>
        <w:suppressAutoHyphens w:val="0"/>
        <w:rPr>
          <w:rFonts w:ascii="Calibri" w:hAnsi="Calibri"/>
        </w:rPr>
      </w:pPr>
      <w:r>
        <w:br w:type="page"/>
      </w:r>
    </w:p>
    <w:p w14:paraId="492D8622" w14:textId="77777777" w:rsidR="00FB56CA" w:rsidRDefault="00D30432">
      <w:pPr>
        <w:pStyle w:val="Standard"/>
        <w:rPr>
          <w:rFonts w:ascii="Calibri" w:hAnsi="Calibri"/>
        </w:rPr>
      </w:pPr>
      <w:r>
        <w:rPr>
          <w:rFonts w:ascii="Calibri" w:hAnsi="Calibri"/>
        </w:rPr>
        <w:lastRenderedPageBreak/>
        <w:tab/>
      </w:r>
      <w:r>
        <w:rPr>
          <w:rFonts w:ascii="Calibri" w:hAnsi="Calibri"/>
          <w:b/>
          <w:bCs/>
        </w:rPr>
        <w:t>Article 3.</w:t>
      </w:r>
      <w:r>
        <w:rPr>
          <w:rFonts w:ascii="Calibri" w:hAnsi="Calibri"/>
        </w:rPr>
        <w:t xml:space="preserve"> </w:t>
      </w:r>
      <w:r>
        <w:rPr>
          <w:rFonts w:ascii="Calibri" w:hAnsi="Calibri"/>
          <w:b/>
          <w:bCs/>
        </w:rPr>
        <w:t>5</w:t>
      </w:r>
      <w:r>
        <w:rPr>
          <w:rFonts w:ascii="Calibri" w:hAnsi="Calibri"/>
          <w:b/>
          <w:bCs/>
        </w:rPr>
        <w:tab/>
        <w:t>Championnat 5 quilles</w:t>
      </w:r>
    </w:p>
    <w:p w14:paraId="727F9C37"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3.5.1 – Généralités</w:t>
      </w:r>
    </w:p>
    <w:p w14:paraId="2498F054"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3.5.2 – Rencontres</w:t>
      </w:r>
    </w:p>
    <w:p w14:paraId="1A489438"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3.5.3 – Finale de Ligue</w:t>
      </w:r>
    </w:p>
    <w:p w14:paraId="6D6AE9AE" w14:textId="77777777" w:rsidR="00FB56CA" w:rsidRDefault="00FB56CA">
      <w:pPr>
        <w:suppressAutoHyphens w:val="0"/>
        <w:rPr>
          <w:rFonts w:ascii="Calibri" w:hAnsi="Calibri"/>
        </w:rPr>
      </w:pPr>
    </w:p>
    <w:p w14:paraId="3993A109" w14:textId="77777777" w:rsidR="00FB56CA" w:rsidRDefault="00FB56CA">
      <w:pPr>
        <w:suppressAutoHyphens w:val="0"/>
        <w:rPr>
          <w:rFonts w:ascii="Calibri" w:hAnsi="Calibri"/>
        </w:rPr>
      </w:pPr>
    </w:p>
    <w:p w14:paraId="6F95B49A" w14:textId="77777777" w:rsidR="00FB56CA" w:rsidRDefault="00D30432">
      <w:pPr>
        <w:pStyle w:val="Standard"/>
        <w:rPr>
          <w:rFonts w:ascii="Calibri" w:hAnsi="Calibri"/>
        </w:rPr>
      </w:pPr>
      <w:r>
        <w:rPr>
          <w:rFonts w:ascii="Calibri" w:hAnsi="Calibri"/>
        </w:rPr>
        <w:tab/>
      </w:r>
      <w:r>
        <w:rPr>
          <w:rFonts w:ascii="Calibri" w:hAnsi="Calibri"/>
          <w:b/>
          <w:bCs/>
        </w:rPr>
        <w:t>Article 3.</w:t>
      </w:r>
      <w:r>
        <w:rPr>
          <w:rFonts w:ascii="Calibri" w:hAnsi="Calibri"/>
        </w:rPr>
        <w:t xml:space="preserve"> </w:t>
      </w:r>
      <w:r>
        <w:rPr>
          <w:rFonts w:ascii="Calibri" w:hAnsi="Calibri"/>
          <w:b/>
          <w:bCs/>
        </w:rPr>
        <w:t>6</w:t>
      </w:r>
      <w:r>
        <w:rPr>
          <w:rFonts w:ascii="Calibri" w:hAnsi="Calibri"/>
          <w:b/>
          <w:bCs/>
        </w:rPr>
        <w:tab/>
        <w:t>Biathlon 3 bandes 5 quilles</w:t>
      </w:r>
    </w:p>
    <w:p w14:paraId="5D3E6C15"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3.6.</w:t>
      </w:r>
      <w:bookmarkStart w:id="1" w:name="_Hlk174650179"/>
      <w:r>
        <w:rPr>
          <w:rFonts w:ascii="Calibri" w:hAnsi="Calibri"/>
          <w:u w:val="single"/>
        </w:rPr>
        <w:t xml:space="preserve">1 – </w:t>
      </w:r>
      <w:bookmarkEnd w:id="1"/>
      <w:r>
        <w:rPr>
          <w:rFonts w:ascii="Calibri" w:hAnsi="Calibri"/>
          <w:u w:val="single"/>
        </w:rPr>
        <w:t>Généralités</w:t>
      </w:r>
    </w:p>
    <w:p w14:paraId="3EC55073"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3.6.2 – Déroulement</w:t>
      </w:r>
    </w:p>
    <w:p w14:paraId="32AC180E"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Article.3.6.2.1 – Principes</w:t>
      </w:r>
    </w:p>
    <w:p w14:paraId="0F23A77B"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rPr>
        <w:tab/>
        <w:t xml:space="preserve">Article.3.6.2.2 – </w:t>
      </w:r>
      <w:r>
        <w:rPr>
          <w:rFonts w:ascii="Calibri" w:hAnsi="Calibri"/>
          <w:highlight w:val="yellow"/>
        </w:rPr>
        <w:t>Fonctionnement</w:t>
      </w:r>
    </w:p>
    <w:p w14:paraId="65DCDDB7"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3.6.3 – Arbitrage</w:t>
      </w:r>
    </w:p>
    <w:p w14:paraId="6532B2FC" w14:textId="77777777" w:rsidR="00FB56CA" w:rsidRDefault="00D30432">
      <w:pPr>
        <w:pStyle w:val="Standard"/>
        <w:rPr>
          <w:rFonts w:ascii="Calibri" w:hAnsi="Calibri"/>
        </w:rPr>
      </w:pPr>
      <w:r>
        <w:rPr>
          <w:rFonts w:ascii="Calibri" w:hAnsi="Calibri"/>
        </w:rPr>
        <w:tab/>
      </w:r>
      <w:r>
        <w:rPr>
          <w:rFonts w:ascii="Calibri" w:hAnsi="Calibri"/>
        </w:rPr>
        <w:tab/>
      </w:r>
      <w:r>
        <w:rPr>
          <w:rFonts w:ascii="Calibri" w:hAnsi="Calibri"/>
          <w:u w:val="single"/>
        </w:rPr>
        <w:t>Article 3.6.4 – Finale</w:t>
      </w:r>
    </w:p>
    <w:p w14:paraId="650950E6" w14:textId="77777777" w:rsidR="00FB56CA" w:rsidRDefault="00FB56CA">
      <w:pPr>
        <w:pStyle w:val="Standard"/>
        <w:rPr>
          <w:rFonts w:ascii="Calibri" w:hAnsi="Calibri"/>
          <w:u w:val="single"/>
        </w:rPr>
      </w:pPr>
    </w:p>
    <w:p w14:paraId="31718237" w14:textId="77777777" w:rsidR="00FB56CA" w:rsidRDefault="00FB56CA">
      <w:pPr>
        <w:suppressAutoHyphens w:val="0"/>
        <w:rPr>
          <w:rFonts w:ascii="Calibri" w:hAnsi="Calibri"/>
        </w:rPr>
      </w:pPr>
    </w:p>
    <w:p w14:paraId="6A9D38B7" w14:textId="77777777" w:rsidR="00FB56CA" w:rsidRDefault="00D30432">
      <w:pPr>
        <w:suppressAutoHyphens w:val="0"/>
        <w:jc w:val="center"/>
        <w:rPr>
          <w:rFonts w:ascii="Calibri" w:hAnsi="Calibri"/>
        </w:rPr>
      </w:pPr>
      <w:r>
        <w:rPr>
          <w:rFonts w:ascii="Calibri" w:hAnsi="Calibri"/>
        </w:rPr>
        <w:t>_____________</w:t>
      </w:r>
      <w:r>
        <w:br w:type="page"/>
      </w:r>
    </w:p>
    <w:p w14:paraId="2C95C249" w14:textId="77777777" w:rsidR="00FB56CA" w:rsidRDefault="00D30432">
      <w:pPr>
        <w:pStyle w:val="Standard"/>
        <w:jc w:val="center"/>
        <w:rPr>
          <w:rFonts w:ascii="Calibri" w:hAnsi="Calibri"/>
        </w:rPr>
      </w:pPr>
      <w:r>
        <w:rPr>
          <w:rFonts w:ascii="Calibri" w:hAnsi="Calibri"/>
          <w:b/>
          <w:bCs/>
          <w:sz w:val="28"/>
          <w:szCs w:val="28"/>
        </w:rPr>
        <w:lastRenderedPageBreak/>
        <w:t>Préambule</w:t>
      </w:r>
    </w:p>
    <w:p w14:paraId="084B4363" w14:textId="77777777" w:rsidR="00FB56CA" w:rsidRDefault="00FB56CA">
      <w:pPr>
        <w:pStyle w:val="Standard"/>
        <w:jc w:val="center"/>
        <w:rPr>
          <w:rFonts w:hint="eastAsia"/>
          <w:b/>
          <w:bCs/>
          <w:sz w:val="28"/>
          <w:szCs w:val="28"/>
        </w:rPr>
      </w:pPr>
    </w:p>
    <w:p w14:paraId="4A64F0C6" w14:textId="77777777" w:rsidR="00FB56CA" w:rsidRDefault="00D30432">
      <w:pPr>
        <w:pStyle w:val="Standard"/>
        <w:rPr>
          <w:rFonts w:ascii="Calibri" w:hAnsi="Calibri"/>
        </w:rPr>
      </w:pPr>
      <w:r>
        <w:rPr>
          <w:rFonts w:ascii="Calibri" w:hAnsi="Calibri"/>
        </w:rPr>
        <w:t>Le présent Code Sportif décrit les championnats organisés dans le ressort du Comité Départemental de Billard de Moselle (CDB57).</w:t>
      </w:r>
    </w:p>
    <w:p w14:paraId="1D75C488" w14:textId="77777777" w:rsidR="00FB56CA" w:rsidRDefault="00D30432">
      <w:pPr>
        <w:pStyle w:val="Standard"/>
        <w:rPr>
          <w:rFonts w:ascii="Calibri" w:hAnsi="Calibri"/>
        </w:rPr>
      </w:pPr>
      <w:r>
        <w:rPr>
          <w:rFonts w:ascii="Calibri" w:hAnsi="Calibri"/>
        </w:rPr>
        <w:t>Il s’appuie sur le Code Sportif de la Fédération Française de Billard (FFB) et sur celui de la Ligue Grand Est de Billard (LGEB).</w:t>
      </w:r>
    </w:p>
    <w:p w14:paraId="4A015EC3" w14:textId="77777777" w:rsidR="00FB56CA" w:rsidRDefault="00D30432">
      <w:pPr>
        <w:pStyle w:val="Standard"/>
        <w:rPr>
          <w:rFonts w:ascii="Calibri" w:hAnsi="Calibri"/>
        </w:rPr>
      </w:pPr>
      <w:r>
        <w:rPr>
          <w:rFonts w:ascii="Calibri" w:hAnsi="Calibri"/>
        </w:rPr>
        <w:t>La Commission Sportive du CDB57 est seule habilitée à statuer sur les questions non prévues au présent Code.</w:t>
      </w:r>
    </w:p>
    <w:p w14:paraId="319D3203" w14:textId="77777777" w:rsidR="00FB56CA" w:rsidRDefault="00D30432">
      <w:pPr>
        <w:pStyle w:val="Standard"/>
        <w:rPr>
          <w:rFonts w:ascii="Calibri" w:hAnsi="Calibri"/>
        </w:rPr>
      </w:pPr>
      <w:r>
        <w:rPr>
          <w:rFonts w:ascii="Calibri" w:hAnsi="Calibri"/>
        </w:rPr>
        <w:t>Dans ce qui suit, les articles modifiés d’une saison à l’autre apparaissent en surbrillance jaune.</w:t>
      </w:r>
    </w:p>
    <w:p w14:paraId="76946864" w14:textId="729FCE7D" w:rsidR="00FB56CA" w:rsidRDefault="00EE7E24">
      <w:pPr>
        <w:pStyle w:val="Standard"/>
        <w:rPr>
          <w:rFonts w:ascii="Calibri" w:hAnsi="Calibri"/>
        </w:rPr>
      </w:pPr>
      <w:r w:rsidRPr="00EE7E24">
        <w:rPr>
          <w:rFonts w:ascii="Calibri" w:hAnsi="Calibri"/>
          <w:highlight w:val="cyan"/>
        </w:rPr>
        <w:t xml:space="preserve">Changements suite aux modifications apparaissent </w:t>
      </w:r>
      <w:r w:rsidRPr="00EE7E24">
        <w:rPr>
          <w:rFonts w:ascii="Calibri" w:hAnsi="Calibri"/>
          <w:highlight w:val="cyan"/>
        </w:rPr>
        <w:t xml:space="preserve">en surbrillance </w:t>
      </w:r>
      <w:r w:rsidRPr="00EE7E24">
        <w:rPr>
          <w:rFonts w:ascii="Calibri" w:hAnsi="Calibri"/>
          <w:highlight w:val="cyan"/>
        </w:rPr>
        <w:t>bleu</w:t>
      </w:r>
      <w:r w:rsidRPr="00EE7E24">
        <w:rPr>
          <w:rFonts w:ascii="Calibri" w:hAnsi="Calibri"/>
          <w:highlight w:val="cyan"/>
        </w:rPr>
        <w:t>.</w:t>
      </w:r>
    </w:p>
    <w:p w14:paraId="3675B339" w14:textId="77777777" w:rsidR="00FB56CA" w:rsidRDefault="00FB56CA">
      <w:pPr>
        <w:pStyle w:val="Standard"/>
        <w:jc w:val="center"/>
        <w:rPr>
          <w:rFonts w:ascii="Calibri" w:hAnsi="Calibri"/>
        </w:rPr>
      </w:pPr>
    </w:p>
    <w:p w14:paraId="5C6964F3" w14:textId="77777777" w:rsidR="00FB56CA" w:rsidRDefault="00D30432">
      <w:pPr>
        <w:pStyle w:val="Standard"/>
        <w:jc w:val="center"/>
        <w:rPr>
          <w:rFonts w:ascii="Calibri" w:hAnsi="Calibri"/>
        </w:rPr>
      </w:pPr>
      <w:r>
        <w:rPr>
          <w:rFonts w:ascii="Calibri" w:hAnsi="Calibri"/>
          <w:b/>
          <w:bCs/>
          <w:sz w:val="28"/>
          <w:szCs w:val="28"/>
        </w:rPr>
        <w:t>1.  Dispositions communes à tous les championnats</w:t>
      </w:r>
    </w:p>
    <w:p w14:paraId="5252B6E9" w14:textId="77777777" w:rsidR="00FB56CA" w:rsidRDefault="00FB56CA">
      <w:pPr>
        <w:pStyle w:val="Standard"/>
        <w:rPr>
          <w:rFonts w:ascii="Calibri" w:hAnsi="Calibri"/>
        </w:rPr>
      </w:pPr>
    </w:p>
    <w:p w14:paraId="4A3FF36B" w14:textId="77777777" w:rsidR="00FB56CA" w:rsidRDefault="00D30432">
      <w:pPr>
        <w:pStyle w:val="Standard"/>
        <w:rPr>
          <w:rFonts w:ascii="Calibri" w:hAnsi="Calibri"/>
        </w:rPr>
      </w:pPr>
      <w:r>
        <w:rPr>
          <w:rFonts w:ascii="Calibri" w:hAnsi="Calibri"/>
          <w:b/>
          <w:bCs/>
        </w:rPr>
        <w:t>Article 1.1</w:t>
      </w:r>
      <w:r>
        <w:rPr>
          <w:rFonts w:ascii="Calibri" w:hAnsi="Calibri"/>
          <w:b/>
          <w:bCs/>
        </w:rPr>
        <w:tab/>
        <w:t>Participants</w:t>
      </w:r>
    </w:p>
    <w:p w14:paraId="126A237F" w14:textId="77777777" w:rsidR="00FB56CA" w:rsidRDefault="00FB56CA">
      <w:pPr>
        <w:pStyle w:val="Standard"/>
        <w:rPr>
          <w:rFonts w:ascii="Calibri" w:hAnsi="Calibri"/>
        </w:rPr>
      </w:pPr>
    </w:p>
    <w:p w14:paraId="0CE06787" w14:textId="77777777" w:rsidR="00FB56CA" w:rsidRDefault="00D30432">
      <w:pPr>
        <w:pStyle w:val="Standard"/>
        <w:rPr>
          <w:rFonts w:ascii="Calibri" w:hAnsi="Calibri"/>
        </w:rPr>
      </w:pPr>
      <w:r>
        <w:rPr>
          <w:rFonts w:ascii="Calibri" w:hAnsi="Calibri"/>
        </w:rPr>
        <w:t>Les championnats décrits par le présent Code Sportif sont ouverts à tous les joueurs à jour de leur licence dans un club adhérent au CDB57, lui-même en règle sur les plans administratif et financier.</w:t>
      </w:r>
    </w:p>
    <w:p w14:paraId="17F055DA" w14:textId="77777777" w:rsidR="00FB56CA" w:rsidRDefault="00FB56CA">
      <w:pPr>
        <w:pStyle w:val="Standard"/>
        <w:rPr>
          <w:rFonts w:ascii="Calibri" w:hAnsi="Calibri"/>
          <w:b/>
          <w:bCs/>
        </w:rPr>
      </w:pPr>
    </w:p>
    <w:p w14:paraId="7A1A3B52" w14:textId="77777777" w:rsidR="00FB56CA" w:rsidRDefault="00D30432">
      <w:pPr>
        <w:pStyle w:val="Standard"/>
        <w:rPr>
          <w:rFonts w:ascii="Calibri" w:hAnsi="Calibri"/>
        </w:rPr>
      </w:pPr>
      <w:r>
        <w:rPr>
          <w:rFonts w:ascii="Calibri" w:hAnsi="Calibri"/>
          <w:b/>
          <w:bCs/>
        </w:rPr>
        <w:t>Article 1.2</w:t>
      </w:r>
      <w:r>
        <w:rPr>
          <w:rFonts w:ascii="Calibri" w:hAnsi="Calibri"/>
          <w:b/>
          <w:bCs/>
        </w:rPr>
        <w:tab/>
        <w:t>Calendrier des championnats</w:t>
      </w:r>
    </w:p>
    <w:p w14:paraId="5B62C2A8" w14:textId="77777777" w:rsidR="00FB56CA" w:rsidRDefault="00FB56CA">
      <w:pPr>
        <w:pStyle w:val="Standard"/>
        <w:rPr>
          <w:rFonts w:ascii="Calibri" w:hAnsi="Calibri"/>
        </w:rPr>
      </w:pPr>
    </w:p>
    <w:p w14:paraId="76D28942" w14:textId="77777777" w:rsidR="00FB56CA" w:rsidRDefault="00D30432">
      <w:pPr>
        <w:pStyle w:val="Standard"/>
        <w:rPr>
          <w:rFonts w:ascii="Calibri" w:hAnsi="Calibri"/>
        </w:rPr>
      </w:pPr>
      <w:r>
        <w:rPr>
          <w:rFonts w:ascii="Calibri" w:hAnsi="Calibri"/>
        </w:rPr>
        <w:t>Le calendrier des championnats est établi en début de saison par le CDB57. Il est diffusé aux clubs et mis en ligne sur le site du CDB57.</w:t>
      </w:r>
    </w:p>
    <w:p w14:paraId="05E8AE34" w14:textId="77777777" w:rsidR="00FB56CA" w:rsidRDefault="00FB56CA">
      <w:pPr>
        <w:pStyle w:val="Standard"/>
        <w:rPr>
          <w:rFonts w:ascii="Calibri" w:hAnsi="Calibri"/>
        </w:rPr>
      </w:pPr>
    </w:p>
    <w:p w14:paraId="4A6FB2DE" w14:textId="77777777" w:rsidR="00FB56CA" w:rsidRDefault="00D30432">
      <w:pPr>
        <w:rPr>
          <w:rFonts w:ascii="Calibri" w:hAnsi="Calibri"/>
        </w:rPr>
      </w:pPr>
      <w:r>
        <w:rPr>
          <w:rFonts w:ascii="Calibri" w:hAnsi="Calibri"/>
          <w:b/>
          <w:bCs/>
        </w:rPr>
        <w:t>Article 1.3</w:t>
      </w:r>
      <w:r>
        <w:rPr>
          <w:rFonts w:ascii="Calibri" w:hAnsi="Calibri"/>
          <w:b/>
          <w:bCs/>
        </w:rPr>
        <w:tab/>
        <w:t xml:space="preserve">Tenue des joueurs </w:t>
      </w:r>
      <w:r>
        <w:rPr>
          <w:rFonts w:ascii="Calibri" w:hAnsi="Calibri"/>
        </w:rPr>
        <w:t>(</w:t>
      </w:r>
      <w:r>
        <w:rPr>
          <w:rFonts w:ascii="Calibri" w:hAnsi="Calibri" w:cs="Calibri"/>
        </w:rPr>
        <w:t>Art 6.1.05 du code sportif de la FFB</w:t>
      </w:r>
      <w:r>
        <w:rPr>
          <w:rFonts w:ascii="Calibri" w:hAnsi="Calibri"/>
        </w:rPr>
        <w:t>)</w:t>
      </w:r>
    </w:p>
    <w:p w14:paraId="3A2DCE68" w14:textId="77777777" w:rsidR="00FB56CA" w:rsidRDefault="00FB56CA">
      <w:pPr>
        <w:pStyle w:val="Standard"/>
        <w:rPr>
          <w:rFonts w:ascii="Calibri" w:hAnsi="Calibri"/>
        </w:rPr>
      </w:pPr>
    </w:p>
    <w:p w14:paraId="0A544ADE" w14:textId="77777777" w:rsidR="00FB56CA" w:rsidRDefault="00D30432">
      <w:pPr>
        <w:pStyle w:val="Standard"/>
        <w:rPr>
          <w:rFonts w:ascii="Calibri" w:hAnsi="Calibri"/>
        </w:rPr>
      </w:pPr>
      <w:r>
        <w:rPr>
          <w:rFonts w:ascii="Calibri" w:hAnsi="Calibri"/>
        </w:rPr>
        <w:t>La tenue sportive commune à toutes les disciplines et toutes les phases de jeu est la suivante :</w:t>
      </w:r>
    </w:p>
    <w:p w14:paraId="5EC8ED61" w14:textId="77777777" w:rsidR="00FB56CA" w:rsidRDefault="00D30432">
      <w:pPr>
        <w:pStyle w:val="Standard"/>
        <w:rPr>
          <w:rFonts w:ascii="Calibri" w:hAnsi="Calibri"/>
        </w:rPr>
      </w:pPr>
      <w:r>
        <w:rPr>
          <w:rFonts w:ascii="Calibri" w:hAnsi="Calibri"/>
        </w:rPr>
        <w:t>• polo à manches courtes ou longues, rentré dans le pantalon. Le polo d’arbitre est interdit aux joueurs.</w:t>
      </w:r>
    </w:p>
    <w:p w14:paraId="5D478E0F" w14:textId="77777777" w:rsidR="00FB56CA" w:rsidRDefault="00D30432">
      <w:pPr>
        <w:pStyle w:val="Standard"/>
        <w:rPr>
          <w:rFonts w:ascii="Calibri" w:hAnsi="Calibri"/>
        </w:rPr>
      </w:pPr>
      <w:r>
        <w:rPr>
          <w:rFonts w:ascii="Calibri" w:hAnsi="Calibri"/>
        </w:rPr>
        <w:t>• pantalon de couleur unie. Les jeans et survêtements sont interdits.</w:t>
      </w:r>
    </w:p>
    <w:p w14:paraId="1D21BDE7" w14:textId="77777777" w:rsidR="00FB56CA" w:rsidRDefault="00D30432">
      <w:pPr>
        <w:pStyle w:val="Standard"/>
        <w:rPr>
          <w:rFonts w:ascii="Calibri" w:hAnsi="Calibri"/>
        </w:rPr>
      </w:pPr>
      <w:r>
        <w:rPr>
          <w:rFonts w:ascii="Calibri" w:hAnsi="Calibri"/>
        </w:rPr>
        <w:t>• chaussures fermées.</w:t>
      </w:r>
    </w:p>
    <w:p w14:paraId="327F0256" w14:textId="77777777" w:rsidR="00FB56CA" w:rsidRDefault="00D30432">
      <w:pPr>
        <w:pStyle w:val="Standard"/>
        <w:rPr>
          <w:rFonts w:ascii="Calibri" w:hAnsi="Calibri"/>
        </w:rPr>
      </w:pPr>
      <w:r>
        <w:rPr>
          <w:rFonts w:ascii="Calibri" w:hAnsi="Calibri"/>
        </w:rPr>
        <w:lastRenderedPageBreak/>
        <w:t>L’écusson ou le logo du club et/ou des armoiries de la ville est brodé ou floqué. Il doit être placé sur la poitrine, à gauche, côté cœur. L’inscription dans le dos du nom de la ville du club du joueur est autorisée.</w:t>
      </w:r>
    </w:p>
    <w:p w14:paraId="4D8978A7" w14:textId="77777777" w:rsidR="00FB56CA" w:rsidRDefault="00D30432">
      <w:pPr>
        <w:pStyle w:val="Standard"/>
        <w:rPr>
          <w:rFonts w:ascii="Calibri" w:hAnsi="Calibri"/>
        </w:rPr>
      </w:pPr>
      <w:r>
        <w:rPr>
          <w:rFonts w:ascii="Calibri" w:hAnsi="Calibri"/>
        </w:rPr>
        <w:t>Dans le cas d’une compétition par équipe, la tenue sportive doit être identique pour tous les joueurs de l’équipe.</w:t>
      </w:r>
    </w:p>
    <w:p w14:paraId="2DE68F96" w14:textId="77777777" w:rsidR="00FB56CA" w:rsidRDefault="00D30432">
      <w:pPr>
        <w:pStyle w:val="Standard"/>
        <w:rPr>
          <w:rFonts w:ascii="Calibri" w:hAnsi="Calibri"/>
        </w:rPr>
      </w:pPr>
      <w:r>
        <w:rPr>
          <w:rFonts w:ascii="Calibri" w:hAnsi="Calibri"/>
        </w:rPr>
        <w:t>Le Directeur de Jeu peut refuser la participation à la compétition d’un joueur dont la tenue n’est pas conforme à ces directives ou considérée comme offensante.</w:t>
      </w:r>
    </w:p>
    <w:p w14:paraId="011F3D12" w14:textId="77777777" w:rsidR="00FB56CA" w:rsidRDefault="00FB56CA">
      <w:pPr>
        <w:pStyle w:val="Standard"/>
        <w:rPr>
          <w:rFonts w:ascii="Calibri" w:hAnsi="Calibri"/>
        </w:rPr>
      </w:pPr>
    </w:p>
    <w:p w14:paraId="26768B45" w14:textId="77777777" w:rsidR="00FB56CA" w:rsidRDefault="00D30432">
      <w:pPr>
        <w:pStyle w:val="Standard"/>
        <w:rPr>
          <w:rFonts w:ascii="Calibri" w:hAnsi="Calibri"/>
        </w:rPr>
      </w:pPr>
      <w:r>
        <w:rPr>
          <w:rFonts w:ascii="Calibri" w:hAnsi="Calibri"/>
          <w:b/>
          <w:bCs/>
        </w:rPr>
        <w:t>Article 1.4</w:t>
      </w:r>
      <w:r>
        <w:rPr>
          <w:rFonts w:ascii="Calibri" w:hAnsi="Calibri"/>
          <w:b/>
          <w:bCs/>
        </w:rPr>
        <w:tab/>
        <w:t>Désignation des billards</w:t>
      </w:r>
    </w:p>
    <w:p w14:paraId="2CC9A498" w14:textId="77777777" w:rsidR="00FB56CA" w:rsidRDefault="00FB56CA">
      <w:pPr>
        <w:pStyle w:val="Standard"/>
        <w:rPr>
          <w:rFonts w:ascii="Calibri" w:hAnsi="Calibri"/>
        </w:rPr>
      </w:pPr>
    </w:p>
    <w:p w14:paraId="4EBC27FB" w14:textId="77777777" w:rsidR="00FB56CA" w:rsidRDefault="00D30432">
      <w:pPr>
        <w:pStyle w:val="Standard"/>
        <w:rPr>
          <w:rFonts w:ascii="Calibri" w:hAnsi="Calibri"/>
        </w:rPr>
      </w:pPr>
      <w:r>
        <w:rPr>
          <w:rFonts w:ascii="Calibri" w:hAnsi="Calibri"/>
        </w:rPr>
        <w:t>La désignation des billards est de la responsabilité du directeur de jeu.</w:t>
      </w:r>
    </w:p>
    <w:p w14:paraId="2356B8B1" w14:textId="77777777" w:rsidR="00FB56CA" w:rsidRDefault="00FB56CA">
      <w:pPr>
        <w:pStyle w:val="Standard"/>
        <w:rPr>
          <w:rFonts w:ascii="Calibri" w:hAnsi="Calibri"/>
        </w:rPr>
      </w:pPr>
    </w:p>
    <w:p w14:paraId="50F81AB1" w14:textId="77777777" w:rsidR="00FB56CA" w:rsidRDefault="00D30432">
      <w:pPr>
        <w:pStyle w:val="Standard"/>
        <w:rPr>
          <w:rFonts w:ascii="Calibri" w:hAnsi="Calibri"/>
        </w:rPr>
      </w:pPr>
      <w:r>
        <w:rPr>
          <w:rFonts w:ascii="Calibri" w:hAnsi="Calibri"/>
          <w:b/>
          <w:bCs/>
        </w:rPr>
        <w:t>Article 1.5</w:t>
      </w:r>
      <w:r>
        <w:rPr>
          <w:rFonts w:ascii="Calibri" w:hAnsi="Calibri"/>
          <w:b/>
          <w:bCs/>
        </w:rPr>
        <w:tab/>
        <w:t>Arbitrage</w:t>
      </w:r>
    </w:p>
    <w:p w14:paraId="5924E193" w14:textId="77777777" w:rsidR="00FB56CA" w:rsidRDefault="00FB56CA">
      <w:pPr>
        <w:pStyle w:val="Standard"/>
        <w:rPr>
          <w:rFonts w:ascii="Calibri" w:hAnsi="Calibri"/>
          <w:color w:val="000000"/>
        </w:rPr>
      </w:pPr>
    </w:p>
    <w:p w14:paraId="76EEA61B" w14:textId="77777777" w:rsidR="00FB56CA" w:rsidRDefault="00D30432">
      <w:pPr>
        <w:pStyle w:val="Standard"/>
        <w:rPr>
          <w:rFonts w:ascii="Calibri" w:hAnsi="Calibri"/>
        </w:rPr>
      </w:pPr>
      <w:r>
        <w:rPr>
          <w:rFonts w:ascii="Calibri" w:hAnsi="Calibri"/>
          <w:color w:val="000000"/>
        </w:rPr>
        <w:t>Chaque club doit informer ses compétiteurs que le fait de s’engager dans un championnat implique que le joueur doit arbitrer au cours des compétitions auxquelles il participe. Il doit donc être apte à arbitrer (connaissance des règles de jeu, aptitude physique,) les disciplines et les catégories dans lesquelles il s’engage.</w:t>
      </w:r>
    </w:p>
    <w:p w14:paraId="3C67549E" w14:textId="77777777" w:rsidR="00FB56CA" w:rsidRDefault="00D30432">
      <w:pPr>
        <w:pStyle w:val="Standard"/>
        <w:rPr>
          <w:rFonts w:ascii="Calibri" w:hAnsi="Calibri"/>
        </w:rPr>
      </w:pPr>
      <w:r>
        <w:rPr>
          <w:rFonts w:ascii="Calibri" w:hAnsi="Calibri"/>
          <w:color w:val="000000"/>
        </w:rPr>
        <w:t>Tout club engageant un joueur ou une équipe dans une catégorie doit être en mesure d’accueillir un tour de qualification ou une finale de Moselle et d’en assurer l’arbitrage.</w:t>
      </w:r>
    </w:p>
    <w:p w14:paraId="63260025" w14:textId="77777777" w:rsidR="00FB56CA" w:rsidRDefault="00D30432">
      <w:pPr>
        <w:pStyle w:val="Standard"/>
        <w:rPr>
          <w:rFonts w:ascii="Calibri" w:hAnsi="Calibri"/>
        </w:rPr>
      </w:pPr>
      <w:r>
        <w:rPr>
          <w:rFonts w:ascii="Calibri" w:hAnsi="Calibri"/>
          <w:color w:val="000000"/>
        </w:rPr>
        <w:t>Si un joueur refuse d’arbitrer le match qui lui est assigné lors d’un tour de qualification, ce refus doit être consigné par écrit lors de la transmission des résultats. L’arbitrage étant obligatoire et faisant partie intégrante de la compétition, un tel refus est assimilable à un abandon en cours de jeu, et son auteur encourt une sanction définie par application du Règlement Disciplinaire du CDB57.</w:t>
      </w:r>
      <w:r>
        <w:br w:type="page"/>
      </w:r>
    </w:p>
    <w:p w14:paraId="43E087F9" w14:textId="77777777" w:rsidR="00FB56CA" w:rsidRDefault="00D30432">
      <w:pPr>
        <w:pStyle w:val="Standard"/>
        <w:rPr>
          <w:rFonts w:ascii="Calibri" w:hAnsi="Calibri"/>
        </w:rPr>
      </w:pPr>
      <w:r>
        <w:rPr>
          <w:rFonts w:ascii="Calibri" w:hAnsi="Calibri"/>
          <w:b/>
          <w:bCs/>
        </w:rPr>
        <w:lastRenderedPageBreak/>
        <w:t>Article 1.6</w:t>
      </w:r>
      <w:r>
        <w:rPr>
          <w:rFonts w:ascii="Calibri" w:hAnsi="Calibri"/>
          <w:b/>
          <w:bCs/>
        </w:rPr>
        <w:tab/>
        <w:t>Discipline</w:t>
      </w:r>
    </w:p>
    <w:p w14:paraId="17CD30F4" w14:textId="77777777" w:rsidR="00FB56CA" w:rsidRDefault="00FB56CA">
      <w:pPr>
        <w:pStyle w:val="Standard"/>
        <w:rPr>
          <w:rFonts w:ascii="Calibri" w:hAnsi="Calibri"/>
        </w:rPr>
      </w:pPr>
    </w:p>
    <w:p w14:paraId="35DBBDC8" w14:textId="77777777" w:rsidR="00FB56CA" w:rsidRDefault="00D30432">
      <w:pPr>
        <w:pStyle w:val="Standard"/>
        <w:rPr>
          <w:rFonts w:ascii="Calibri" w:hAnsi="Calibri"/>
        </w:rPr>
      </w:pPr>
      <w:r>
        <w:rPr>
          <w:rFonts w:ascii="Calibri" w:hAnsi="Calibri"/>
        </w:rPr>
        <w:t>Inscrits sous la responsabilité de leur club d’appartenance, les joueurs ou équipes participant aux championnats, ainsi que les clubs accueillant une compétition, sont tenus au respect des divers règlements (codes sportifs, codes de l’arbitrage) qui régissent ces championnats.</w:t>
      </w:r>
    </w:p>
    <w:p w14:paraId="4A0C83E3" w14:textId="77777777" w:rsidR="00FB56CA" w:rsidRDefault="00D30432">
      <w:pPr>
        <w:pStyle w:val="Standard"/>
        <w:rPr>
          <w:rFonts w:ascii="Calibri" w:hAnsi="Calibri"/>
        </w:rPr>
      </w:pPr>
      <w:r>
        <w:rPr>
          <w:rFonts w:ascii="Calibri" w:hAnsi="Calibri"/>
        </w:rPr>
        <w:t>En cas d’infraction à ces règlements (tenue non conforme, forfait non justifié, comportement antisportif, non-transmission des résultats, etc.), l’auteur encourt une sanction définie par application du Règlement Disciplinaire du CDB57.</w:t>
      </w:r>
    </w:p>
    <w:p w14:paraId="5D2C7A53" w14:textId="77777777" w:rsidR="00FB56CA" w:rsidRDefault="00FB56CA">
      <w:pPr>
        <w:pStyle w:val="Standard"/>
        <w:rPr>
          <w:rFonts w:ascii="Calibri" w:hAnsi="Calibri"/>
        </w:rPr>
      </w:pPr>
    </w:p>
    <w:p w14:paraId="0E5D9A59" w14:textId="77777777" w:rsidR="00FB56CA" w:rsidRDefault="00D30432">
      <w:pPr>
        <w:pStyle w:val="Standard"/>
        <w:rPr>
          <w:rFonts w:ascii="Calibri" w:hAnsi="Calibri"/>
        </w:rPr>
      </w:pPr>
      <w:r>
        <w:rPr>
          <w:rFonts w:ascii="Calibri" w:hAnsi="Calibri"/>
          <w:b/>
          <w:bCs/>
        </w:rPr>
        <w:t>Article 1.7</w:t>
      </w:r>
      <w:r>
        <w:rPr>
          <w:rFonts w:ascii="Calibri" w:hAnsi="Calibri"/>
          <w:b/>
          <w:bCs/>
        </w:rPr>
        <w:tab/>
        <w:t>Transmission des résultats</w:t>
      </w:r>
    </w:p>
    <w:p w14:paraId="37F6F3CB" w14:textId="77777777" w:rsidR="00FB56CA" w:rsidRDefault="00FB56CA">
      <w:pPr>
        <w:pStyle w:val="Standard"/>
        <w:rPr>
          <w:rFonts w:ascii="Calibri" w:hAnsi="Calibri"/>
        </w:rPr>
      </w:pPr>
    </w:p>
    <w:p w14:paraId="17F373B6" w14:textId="77777777" w:rsidR="00FB56CA" w:rsidRDefault="00D30432">
      <w:pPr>
        <w:pStyle w:val="Standard"/>
        <w:rPr>
          <w:rFonts w:ascii="Calibri" w:hAnsi="Calibri"/>
        </w:rPr>
      </w:pPr>
      <w:r>
        <w:rPr>
          <w:rFonts w:ascii="Calibri" w:hAnsi="Calibri"/>
        </w:rPr>
        <w:t>A l’issue de chaque compétition, le club organisateur doit saisir ces résultats sur le site de la FFB, au maximum 48 heures après la fin de la compétition.</w:t>
      </w:r>
    </w:p>
    <w:p w14:paraId="71AAD319" w14:textId="77777777" w:rsidR="00FB56CA" w:rsidRDefault="00D30432">
      <w:pPr>
        <w:pStyle w:val="Standard"/>
        <w:rPr>
          <w:rFonts w:ascii="Calibri" w:hAnsi="Calibri"/>
        </w:rPr>
      </w:pPr>
      <w:r>
        <w:rPr>
          <w:rFonts w:ascii="Calibri" w:hAnsi="Calibri"/>
        </w:rPr>
        <w:t>Le club organisateur doit conserver les feuilles de marque jusqu’à la fin de la saison.</w:t>
      </w:r>
    </w:p>
    <w:p w14:paraId="417158F3" w14:textId="77777777" w:rsidR="00FB56CA" w:rsidRDefault="00FB56CA">
      <w:pPr>
        <w:pStyle w:val="Standard"/>
        <w:rPr>
          <w:rFonts w:ascii="Calibri" w:hAnsi="Calibri"/>
        </w:rPr>
      </w:pPr>
    </w:p>
    <w:p w14:paraId="346E274A" w14:textId="77777777" w:rsidR="00FB56CA" w:rsidRDefault="00D30432">
      <w:pPr>
        <w:pStyle w:val="Standard"/>
        <w:rPr>
          <w:rFonts w:ascii="Calibri" w:hAnsi="Calibri"/>
        </w:rPr>
      </w:pPr>
      <w:r>
        <w:rPr>
          <w:rFonts w:ascii="Calibri" w:hAnsi="Calibri"/>
          <w:b/>
          <w:bCs/>
        </w:rPr>
        <w:t>Article 1.8</w:t>
      </w:r>
      <w:r>
        <w:rPr>
          <w:rFonts w:ascii="Calibri" w:hAnsi="Calibri"/>
          <w:b/>
          <w:bCs/>
        </w:rPr>
        <w:tab/>
        <w:t>Réclamation</w:t>
      </w:r>
    </w:p>
    <w:p w14:paraId="00E60087" w14:textId="77777777" w:rsidR="00FB56CA" w:rsidRDefault="00FB56CA">
      <w:pPr>
        <w:pStyle w:val="Standard"/>
        <w:rPr>
          <w:rFonts w:ascii="Calibri" w:hAnsi="Calibri"/>
        </w:rPr>
      </w:pPr>
    </w:p>
    <w:p w14:paraId="12AEE8D4" w14:textId="77777777" w:rsidR="00FB56CA" w:rsidRDefault="00D30432">
      <w:pPr>
        <w:pStyle w:val="Standard"/>
        <w:rPr>
          <w:rFonts w:ascii="Calibri" w:hAnsi="Calibri"/>
        </w:rPr>
      </w:pPr>
      <w:r>
        <w:rPr>
          <w:rFonts w:ascii="Calibri" w:hAnsi="Calibri"/>
          <w:color w:val="000000"/>
        </w:rPr>
        <w:t>Toute réclamation doit être formulée par écrit sur la feuille de match le jour de la compétition, et complétée si besoin par un email adressé au Responsable Sportif du Championnat.</w:t>
      </w:r>
    </w:p>
    <w:p w14:paraId="5B26BFD1" w14:textId="77777777" w:rsidR="00FB56CA" w:rsidRDefault="00FB56CA">
      <w:pPr>
        <w:pStyle w:val="Standard"/>
        <w:rPr>
          <w:rFonts w:ascii="Calibri" w:hAnsi="Calibri"/>
          <w:b/>
          <w:bCs/>
        </w:rPr>
      </w:pPr>
    </w:p>
    <w:p w14:paraId="7899A01C" w14:textId="77777777" w:rsidR="00FB56CA" w:rsidRDefault="00D30432">
      <w:pPr>
        <w:pStyle w:val="Standard"/>
        <w:rPr>
          <w:rFonts w:ascii="Calibri" w:hAnsi="Calibri"/>
        </w:rPr>
      </w:pPr>
      <w:r>
        <w:rPr>
          <w:rFonts w:ascii="Calibri" w:hAnsi="Calibri"/>
          <w:b/>
          <w:bCs/>
        </w:rPr>
        <w:t>Article 1.9</w:t>
      </w:r>
      <w:r>
        <w:rPr>
          <w:rFonts w:ascii="Calibri" w:hAnsi="Calibri"/>
          <w:b/>
          <w:bCs/>
        </w:rPr>
        <w:tab/>
        <w:t>Forfait</w:t>
      </w:r>
    </w:p>
    <w:p w14:paraId="38A038F9" w14:textId="77777777" w:rsidR="00FB56CA" w:rsidRDefault="00FB56CA">
      <w:pPr>
        <w:pStyle w:val="Standard"/>
        <w:rPr>
          <w:rFonts w:ascii="Calibri" w:hAnsi="Calibri"/>
        </w:rPr>
      </w:pPr>
    </w:p>
    <w:p w14:paraId="75B68A63" w14:textId="77777777" w:rsidR="00FB56CA" w:rsidRDefault="00D30432">
      <w:pPr>
        <w:pStyle w:val="Standard"/>
        <w:rPr>
          <w:rFonts w:ascii="Calibri" w:hAnsi="Calibri"/>
        </w:rPr>
      </w:pPr>
      <w:r>
        <w:rPr>
          <w:rFonts w:ascii="Calibri" w:hAnsi="Calibri"/>
        </w:rPr>
        <w:t>Si un joueur ou une équipe se trouve dans l’impossibilité de participer à une compétition, il (ou elle) doit en avertir immédiatement par email le Responsable Sportif du championnat.</w:t>
      </w:r>
    </w:p>
    <w:p w14:paraId="76E7E150" w14:textId="43167678" w:rsidR="00FB56CA" w:rsidRDefault="00D30432">
      <w:pPr>
        <w:pStyle w:val="Standard"/>
        <w:rPr>
          <w:rFonts w:ascii="Calibri" w:hAnsi="Calibri"/>
        </w:rPr>
      </w:pPr>
      <w:r w:rsidRPr="00CD78A3">
        <w:rPr>
          <w:rFonts w:ascii="Calibri" w:hAnsi="Calibri"/>
          <w:strike/>
          <w:color w:val="EE0000"/>
        </w:rPr>
        <w:t>Selon les conditions (délai, motif) dans lesquelles il est déclaré, ce forfait peut donner lieu à une sanction définie par application du Règlement Disciplinaire du CDB57</w:t>
      </w:r>
      <w:r>
        <w:rPr>
          <w:rFonts w:ascii="Calibri" w:hAnsi="Calibri"/>
        </w:rPr>
        <w:t>.</w:t>
      </w:r>
      <w:r w:rsidR="00C27712" w:rsidRPr="00C27712">
        <w:rPr>
          <w:rFonts w:ascii="Calibri" w:hAnsi="Calibri"/>
          <w:highlight w:val="yellow"/>
        </w:rPr>
        <w:t xml:space="preserve"> </w:t>
      </w:r>
      <w:r w:rsidR="00C27712" w:rsidRPr="00F41D5B">
        <w:rPr>
          <w:rFonts w:ascii="Calibri" w:hAnsi="Calibri"/>
          <w:highlight w:val="yellow"/>
        </w:rPr>
        <w:t>Si le responsable n’est pas prévenu</w:t>
      </w:r>
      <w:r w:rsidR="00512A1E">
        <w:rPr>
          <w:rFonts w:ascii="Calibri" w:hAnsi="Calibri"/>
          <w:highlight w:val="yellow"/>
        </w:rPr>
        <w:t xml:space="preserve"> par mail</w:t>
      </w:r>
      <w:r w:rsidR="00C27712" w:rsidRPr="00F41D5B">
        <w:rPr>
          <w:rFonts w:ascii="Calibri" w:hAnsi="Calibri"/>
          <w:highlight w:val="yellow"/>
        </w:rPr>
        <w:t xml:space="preserve"> avant la compétition</w:t>
      </w:r>
      <w:r w:rsidR="009B1516">
        <w:rPr>
          <w:rFonts w:ascii="Calibri" w:hAnsi="Calibri"/>
          <w:highlight w:val="yellow"/>
        </w:rPr>
        <w:t>,</w:t>
      </w:r>
      <w:r w:rsidR="00C27712" w:rsidRPr="00F41D5B">
        <w:rPr>
          <w:rFonts w:ascii="Calibri" w:hAnsi="Calibri"/>
          <w:highlight w:val="yellow"/>
        </w:rPr>
        <w:t xml:space="preserve"> </w:t>
      </w:r>
      <w:r w:rsidR="00C27712">
        <w:rPr>
          <w:rFonts w:ascii="Calibri" w:hAnsi="Calibri"/>
          <w:highlight w:val="yellow"/>
        </w:rPr>
        <w:t>le joueur</w:t>
      </w:r>
      <w:r w:rsidR="00C27712" w:rsidRPr="00F41D5B">
        <w:rPr>
          <w:rFonts w:ascii="Calibri" w:hAnsi="Calibri"/>
          <w:highlight w:val="yellow"/>
        </w:rPr>
        <w:t xml:space="preserve"> sera exclu de cette compétition</w:t>
      </w:r>
      <w:r w:rsidR="00C27712">
        <w:rPr>
          <w:rFonts w:ascii="Calibri" w:hAnsi="Calibri"/>
          <w:highlight w:val="yellow"/>
        </w:rPr>
        <w:t xml:space="preserve"> et sanctionn</w:t>
      </w:r>
      <w:r w:rsidR="00903944">
        <w:rPr>
          <w:rFonts w:ascii="Calibri" w:hAnsi="Calibri"/>
          <w:highlight w:val="yellow"/>
        </w:rPr>
        <w:t>é</w:t>
      </w:r>
      <w:r w:rsidR="00C27712">
        <w:rPr>
          <w:rFonts w:ascii="Calibri" w:hAnsi="Calibri"/>
          <w:highlight w:val="yellow"/>
        </w:rPr>
        <w:t xml:space="preserve"> selon le code </w:t>
      </w:r>
      <w:r w:rsidR="00ED51AA">
        <w:rPr>
          <w:rFonts w:ascii="Calibri" w:hAnsi="Calibri"/>
          <w:highlight w:val="yellow"/>
        </w:rPr>
        <w:t xml:space="preserve">disciplinaire </w:t>
      </w:r>
      <w:r w:rsidR="00ED51AA" w:rsidRPr="009052E6">
        <w:rPr>
          <w:rFonts w:ascii="Calibri" w:hAnsi="Calibri"/>
          <w:highlight w:val="yellow"/>
        </w:rPr>
        <w:t>(</w:t>
      </w:r>
      <w:r w:rsidR="00C27712" w:rsidRPr="009052E6">
        <w:rPr>
          <w:rFonts w:ascii="Calibri" w:hAnsi="Calibri"/>
          <w:highlight w:val="yellow"/>
        </w:rPr>
        <w:t>art</w:t>
      </w:r>
      <w:r w:rsidR="009052E6" w:rsidRPr="009052E6">
        <w:rPr>
          <w:rFonts w:ascii="Calibri" w:hAnsi="Calibri"/>
          <w:highlight w:val="yellow"/>
        </w:rPr>
        <w:t xml:space="preserve"> 8.1</w:t>
      </w:r>
      <w:r w:rsidR="00C27712" w:rsidRPr="009052E6">
        <w:rPr>
          <w:rFonts w:ascii="Calibri" w:hAnsi="Calibri"/>
          <w:highlight w:val="yellow"/>
        </w:rPr>
        <w:t>).</w:t>
      </w:r>
    </w:p>
    <w:p w14:paraId="798723F3" w14:textId="77777777" w:rsidR="00062E4D" w:rsidRDefault="00062E4D" w:rsidP="00062E4D">
      <w:pPr>
        <w:pStyle w:val="Standard"/>
        <w:rPr>
          <w:rFonts w:hint="eastAsia"/>
          <w:shd w:val="clear" w:color="auto" w:fill="FFFF00"/>
        </w:rPr>
      </w:pPr>
      <w:r>
        <w:rPr>
          <w:rFonts w:ascii="Calibri" w:hAnsi="Calibri"/>
          <w:shd w:val="clear" w:color="auto" w:fill="FFFF00"/>
        </w:rPr>
        <w:t>Lorsque la compétition comporte 3 tours, les joueurs inscrits s’engagent à effectuer au moins 2 tours sous peine de sanction disciplinaire.</w:t>
      </w:r>
    </w:p>
    <w:p w14:paraId="1164BCCD" w14:textId="77777777" w:rsidR="00FB56CA" w:rsidRDefault="00FB56CA">
      <w:pPr>
        <w:pStyle w:val="Standard"/>
        <w:rPr>
          <w:rFonts w:ascii="Calibri" w:hAnsi="Calibri"/>
        </w:rPr>
      </w:pPr>
    </w:p>
    <w:p w14:paraId="60ABD23F" w14:textId="77777777" w:rsidR="00FB56CA" w:rsidRDefault="00D30432">
      <w:pPr>
        <w:pStyle w:val="Standard"/>
        <w:rPr>
          <w:rFonts w:ascii="Calibri" w:hAnsi="Calibri"/>
        </w:rPr>
      </w:pPr>
      <w:r>
        <w:rPr>
          <w:rFonts w:ascii="Calibri" w:hAnsi="Calibri"/>
          <w:b/>
          <w:bCs/>
        </w:rPr>
        <w:lastRenderedPageBreak/>
        <w:t>Article 1.10</w:t>
      </w:r>
      <w:r>
        <w:rPr>
          <w:rFonts w:ascii="Calibri" w:hAnsi="Calibri"/>
          <w:b/>
          <w:bCs/>
        </w:rPr>
        <w:tab/>
        <w:t>Abandon</w:t>
      </w:r>
    </w:p>
    <w:p w14:paraId="3AADA98E" w14:textId="77777777" w:rsidR="00FB56CA" w:rsidRDefault="00FB56CA">
      <w:pPr>
        <w:pStyle w:val="Standard"/>
        <w:rPr>
          <w:rFonts w:ascii="Calibri" w:hAnsi="Calibri"/>
        </w:rPr>
      </w:pPr>
    </w:p>
    <w:p w14:paraId="334E914A" w14:textId="77777777" w:rsidR="00FB56CA" w:rsidRDefault="00D30432">
      <w:pPr>
        <w:pStyle w:val="Standard"/>
        <w:rPr>
          <w:rFonts w:ascii="Calibri" w:hAnsi="Calibri"/>
        </w:rPr>
      </w:pPr>
      <w:r>
        <w:rPr>
          <w:rFonts w:ascii="Calibri" w:hAnsi="Calibri"/>
        </w:rPr>
        <w:t>Sont déclarés en abandon de compétition :</w:t>
      </w:r>
    </w:p>
    <w:p w14:paraId="6828A284" w14:textId="77777777" w:rsidR="00FB56CA" w:rsidRDefault="00D30432">
      <w:pPr>
        <w:pStyle w:val="Standard"/>
        <w:rPr>
          <w:rFonts w:ascii="Calibri" w:hAnsi="Calibri"/>
        </w:rPr>
      </w:pPr>
      <w:r>
        <w:rPr>
          <w:rFonts w:ascii="Calibri" w:hAnsi="Calibri"/>
        </w:rPr>
        <w:t>- le joueur qui a commencé une compétition et dont l’absence est constatée au moins 10 minutes après l’heure de convocation pour les matchs suivants</w:t>
      </w:r>
    </w:p>
    <w:p w14:paraId="79EF8B99" w14:textId="77777777" w:rsidR="00FB56CA" w:rsidRDefault="00D30432">
      <w:pPr>
        <w:pStyle w:val="Standard"/>
        <w:rPr>
          <w:rFonts w:ascii="Calibri" w:hAnsi="Calibri"/>
        </w:rPr>
      </w:pPr>
      <w:r>
        <w:rPr>
          <w:rFonts w:ascii="Calibri" w:hAnsi="Calibri"/>
        </w:rPr>
        <w:t>- l’équipe qui a commencé une compétition et dont l’absence est constatée au moins 10 minutes après l’heure de convocation pour les rencontres suivantes.</w:t>
      </w:r>
    </w:p>
    <w:p w14:paraId="75CB7121" w14:textId="77777777" w:rsidR="00FB56CA" w:rsidRDefault="00D30432">
      <w:pPr>
        <w:pStyle w:val="Standard"/>
        <w:rPr>
          <w:rFonts w:ascii="Calibri" w:hAnsi="Calibri"/>
        </w:rPr>
      </w:pPr>
      <w:r>
        <w:rPr>
          <w:rFonts w:ascii="Calibri" w:hAnsi="Calibri"/>
        </w:rPr>
        <w:t>Dans les compétitions disputées par paliers et par journées, toutes les rencontres de toutes les journées d’un même palier sont considérées comme faisant partie de la même compétition.</w:t>
      </w:r>
    </w:p>
    <w:p w14:paraId="18BFE545" w14:textId="77777777" w:rsidR="00FB56CA" w:rsidRDefault="00D30432">
      <w:pPr>
        <w:pStyle w:val="Standard"/>
        <w:rPr>
          <w:rFonts w:ascii="Calibri" w:hAnsi="Calibri"/>
        </w:rPr>
      </w:pPr>
      <w:r>
        <w:rPr>
          <w:rFonts w:ascii="Calibri" w:hAnsi="Calibri"/>
        </w:rPr>
        <w:t xml:space="preserve">Aucun des matchs ou rencontres éventuellement déjà disputés n’est pris en compte pour le classement de la compétition. </w:t>
      </w:r>
    </w:p>
    <w:p w14:paraId="14CB394C" w14:textId="77777777" w:rsidR="00FB56CA" w:rsidRDefault="00D30432">
      <w:pPr>
        <w:pStyle w:val="Standard"/>
        <w:rPr>
          <w:rFonts w:ascii="Calibri" w:hAnsi="Calibri"/>
        </w:rPr>
      </w:pPr>
      <w:r>
        <w:rPr>
          <w:rFonts w:ascii="Calibri" w:hAnsi="Calibri"/>
        </w:rPr>
        <w:t>Ils restent cependant pris en compte pour la classification annuelle des adversaires.</w:t>
      </w:r>
    </w:p>
    <w:p w14:paraId="5361D90C" w14:textId="77777777" w:rsidR="00FB56CA" w:rsidRDefault="00FB56CA">
      <w:pPr>
        <w:pStyle w:val="Standard"/>
        <w:rPr>
          <w:rFonts w:ascii="Calibri" w:hAnsi="Calibri"/>
          <w:b/>
          <w:bCs/>
        </w:rPr>
      </w:pPr>
    </w:p>
    <w:p w14:paraId="6BD0834A" w14:textId="77777777" w:rsidR="00FB56CA" w:rsidRDefault="00D30432">
      <w:pPr>
        <w:pStyle w:val="Standard"/>
        <w:rPr>
          <w:rFonts w:ascii="Calibri" w:hAnsi="Calibri"/>
        </w:rPr>
      </w:pPr>
      <w:r>
        <w:rPr>
          <w:rFonts w:ascii="Calibri" w:hAnsi="Calibri"/>
          <w:b/>
          <w:bCs/>
        </w:rPr>
        <w:t>Article.1.11</w:t>
      </w:r>
      <w:r>
        <w:rPr>
          <w:rFonts w:ascii="Calibri" w:hAnsi="Calibri"/>
          <w:b/>
          <w:bCs/>
        </w:rPr>
        <w:tab/>
        <w:t>Chauffage des tables</w:t>
      </w:r>
    </w:p>
    <w:p w14:paraId="3949973C" w14:textId="77777777" w:rsidR="00FB56CA" w:rsidRDefault="00FB56CA">
      <w:pPr>
        <w:pStyle w:val="Standard"/>
        <w:rPr>
          <w:rFonts w:ascii="Calibri" w:hAnsi="Calibri"/>
        </w:rPr>
      </w:pPr>
    </w:p>
    <w:p w14:paraId="573B9B42" w14:textId="77777777" w:rsidR="00FB56CA" w:rsidRDefault="00D30432">
      <w:pPr>
        <w:suppressAutoHyphens w:val="0"/>
        <w:rPr>
          <w:rFonts w:ascii="Calibri" w:hAnsi="Calibri"/>
        </w:rPr>
      </w:pPr>
      <w:r>
        <w:rPr>
          <w:rFonts w:asciiTheme="minorHAnsi" w:hAnsiTheme="minorHAnsi" w:cstheme="minorHAnsi"/>
        </w:rPr>
        <w:t>Dans les compétitions homologuées (voir l’article 5.2.01 Code Sportif FFB) la surface de jeu doit être chauffée. La température en surface sur le tapis, mesurée par un thermomètre à maxima, doit être comprise entre 25 et 30°C. Les clubs sont invités à se référer aux communications fédérales pour connaître les solutions qui peuvent être mises en place afin de réaliser des économies d’énergies</w:t>
      </w:r>
      <w:r>
        <w:rPr>
          <w:rFonts w:asciiTheme="minorHAnsi" w:hAnsiTheme="minorHAnsi" w:cstheme="minorHAnsi"/>
          <w:b/>
          <w:i/>
        </w:rPr>
        <w:t xml:space="preserve"> </w:t>
      </w:r>
    </w:p>
    <w:p w14:paraId="24C0113D" w14:textId="77777777" w:rsidR="00FB56CA" w:rsidRDefault="00D30432">
      <w:pPr>
        <w:suppressAutoHyphens w:val="0"/>
        <w:rPr>
          <w:rFonts w:asciiTheme="minorHAnsi" w:hAnsiTheme="minorHAnsi" w:cstheme="minorHAnsi"/>
          <w:b/>
          <w:i/>
        </w:rPr>
      </w:pPr>
      <w:r>
        <w:br w:type="page"/>
      </w:r>
    </w:p>
    <w:p w14:paraId="093E5186" w14:textId="26E2682C" w:rsidR="00FB56CA" w:rsidRDefault="00D30432" w:rsidP="003D67F3">
      <w:pPr>
        <w:pStyle w:val="Standard"/>
        <w:jc w:val="center"/>
        <w:rPr>
          <w:rFonts w:ascii="Calibri" w:hAnsi="Calibri"/>
        </w:rPr>
      </w:pPr>
      <w:r>
        <w:rPr>
          <w:rFonts w:ascii="Calibri" w:hAnsi="Calibri"/>
          <w:b/>
          <w:bCs/>
          <w:sz w:val="28"/>
          <w:szCs w:val="28"/>
        </w:rPr>
        <w:lastRenderedPageBreak/>
        <w:t>2.  Championnats individuels</w:t>
      </w:r>
    </w:p>
    <w:p w14:paraId="36CA3FA5" w14:textId="77777777" w:rsidR="00FB56CA" w:rsidRDefault="00D30432">
      <w:pPr>
        <w:pStyle w:val="Standard"/>
        <w:rPr>
          <w:rFonts w:ascii="Calibri" w:hAnsi="Calibri"/>
        </w:rPr>
      </w:pPr>
      <w:r>
        <w:rPr>
          <w:rFonts w:ascii="Calibri" w:hAnsi="Calibri"/>
          <w:b/>
          <w:bCs/>
        </w:rPr>
        <w:t>Article 2.1</w:t>
      </w:r>
      <w:r>
        <w:rPr>
          <w:rFonts w:ascii="Calibri" w:hAnsi="Calibri"/>
          <w:b/>
          <w:bCs/>
        </w:rPr>
        <w:tab/>
        <w:t>Généralités</w:t>
      </w:r>
    </w:p>
    <w:p w14:paraId="07F87F1A" w14:textId="77777777" w:rsidR="00FB56CA" w:rsidRDefault="00FB56CA">
      <w:pPr>
        <w:pStyle w:val="Standard"/>
        <w:rPr>
          <w:rFonts w:ascii="Calibri" w:hAnsi="Calibri"/>
          <w:u w:val="single"/>
        </w:rPr>
      </w:pPr>
    </w:p>
    <w:p w14:paraId="6330B9F9" w14:textId="77777777" w:rsidR="00FB56CA" w:rsidRDefault="00D30432">
      <w:pPr>
        <w:pStyle w:val="Standard"/>
        <w:rPr>
          <w:rFonts w:ascii="Calibri" w:hAnsi="Calibri"/>
        </w:rPr>
      </w:pPr>
      <w:r>
        <w:rPr>
          <w:rFonts w:ascii="Calibri" w:hAnsi="Calibri"/>
          <w:u w:val="single"/>
        </w:rPr>
        <w:t>Article 2.1.1 – Modes de jeu et catégories</w:t>
      </w:r>
    </w:p>
    <w:p w14:paraId="5F5B61C4" w14:textId="77777777" w:rsidR="00FB56CA" w:rsidRDefault="00FB56CA">
      <w:pPr>
        <w:pStyle w:val="Standard"/>
        <w:rPr>
          <w:rFonts w:ascii="Calibri" w:hAnsi="Calibri"/>
        </w:rPr>
      </w:pPr>
    </w:p>
    <w:p w14:paraId="76B521EF" w14:textId="5ADD7859" w:rsidR="00FB56CA" w:rsidRDefault="00D30432">
      <w:pPr>
        <w:pStyle w:val="Standard"/>
        <w:rPr>
          <w:rFonts w:ascii="Calibri" w:hAnsi="Calibri"/>
        </w:rPr>
      </w:pPr>
      <w:r>
        <w:rPr>
          <w:rFonts w:ascii="Calibri" w:hAnsi="Calibri"/>
        </w:rPr>
        <w:t>Le présent Code concerne les modes de jeu suivants, dans les catégories indiquées :</w:t>
      </w:r>
    </w:p>
    <w:p w14:paraId="1DE3CEC7" w14:textId="44533BBA" w:rsidR="00FB56CA" w:rsidRDefault="00D30432">
      <w:pPr>
        <w:pStyle w:val="Standard"/>
        <w:numPr>
          <w:ilvl w:val="0"/>
          <w:numId w:val="1"/>
        </w:numPr>
        <w:rPr>
          <w:rFonts w:ascii="Calibri" w:hAnsi="Calibri"/>
        </w:rPr>
      </w:pPr>
      <w:r>
        <w:rPr>
          <w:rFonts w:ascii="Calibri" w:hAnsi="Calibri"/>
          <w:lang w:val="pt-PT"/>
        </w:rPr>
        <w:t>Partie libre : N3, R1, R2, R3, R4, Dames, Juniors</w:t>
      </w:r>
      <w:r w:rsidR="00ED51AA">
        <w:rPr>
          <w:rFonts w:ascii="Calibri" w:hAnsi="Calibri"/>
          <w:lang w:val="pt-PT"/>
        </w:rPr>
        <w:t xml:space="preserve">, </w:t>
      </w:r>
      <w:r w:rsidR="00ED51AA" w:rsidRPr="00ED51AA">
        <w:rPr>
          <w:rFonts w:ascii="Calibri" w:hAnsi="Calibri"/>
          <w:highlight w:val="yellow"/>
          <w:lang w:val="pt-PT"/>
        </w:rPr>
        <w:t>Vétérans</w:t>
      </w:r>
    </w:p>
    <w:p w14:paraId="478072FF" w14:textId="77777777" w:rsidR="00FB56CA" w:rsidRDefault="00D30432">
      <w:pPr>
        <w:pStyle w:val="Standard"/>
        <w:numPr>
          <w:ilvl w:val="0"/>
          <w:numId w:val="1"/>
        </w:numPr>
        <w:rPr>
          <w:rFonts w:ascii="Calibri" w:hAnsi="Calibri"/>
        </w:rPr>
      </w:pPr>
      <w:r>
        <w:rPr>
          <w:rFonts w:ascii="Calibri" w:hAnsi="Calibri"/>
        </w:rPr>
        <w:t>Cadre 42/2 : N3, R1</w:t>
      </w:r>
    </w:p>
    <w:p w14:paraId="25C87E26" w14:textId="77777777" w:rsidR="00FB56CA" w:rsidRDefault="00D30432">
      <w:pPr>
        <w:pStyle w:val="Standard"/>
        <w:numPr>
          <w:ilvl w:val="0"/>
          <w:numId w:val="1"/>
        </w:numPr>
        <w:rPr>
          <w:rFonts w:ascii="Calibri" w:hAnsi="Calibri"/>
        </w:rPr>
      </w:pPr>
      <w:r>
        <w:rPr>
          <w:rFonts w:ascii="Calibri" w:hAnsi="Calibri"/>
        </w:rPr>
        <w:t>Bande : N3, R1, R2</w:t>
      </w:r>
    </w:p>
    <w:p w14:paraId="179C45A8" w14:textId="3749B7FA" w:rsidR="00FB56CA" w:rsidRDefault="00D30432">
      <w:pPr>
        <w:pStyle w:val="Standard"/>
        <w:numPr>
          <w:ilvl w:val="0"/>
          <w:numId w:val="1"/>
        </w:numPr>
        <w:rPr>
          <w:rFonts w:ascii="Calibri" w:hAnsi="Calibri"/>
        </w:rPr>
      </w:pPr>
      <w:r>
        <w:rPr>
          <w:rFonts w:ascii="Calibri" w:hAnsi="Calibri"/>
        </w:rPr>
        <w:t>3 bandes : N3, R1, R2, Dames</w:t>
      </w:r>
      <w:r w:rsidR="00ED51AA">
        <w:rPr>
          <w:rFonts w:ascii="Calibri" w:hAnsi="Calibri"/>
        </w:rPr>
        <w:t xml:space="preserve">, </w:t>
      </w:r>
      <w:r w:rsidR="00ED51AA" w:rsidRPr="00ED51AA">
        <w:rPr>
          <w:rFonts w:ascii="Calibri" w:hAnsi="Calibri"/>
          <w:highlight w:val="yellow"/>
        </w:rPr>
        <w:t>Vétérans</w:t>
      </w:r>
    </w:p>
    <w:p w14:paraId="61290D4E" w14:textId="77777777" w:rsidR="00FB56CA" w:rsidRDefault="00D30432">
      <w:pPr>
        <w:pStyle w:val="Standard"/>
        <w:numPr>
          <w:ilvl w:val="0"/>
          <w:numId w:val="1"/>
        </w:numPr>
        <w:rPr>
          <w:rFonts w:ascii="Calibri" w:hAnsi="Calibri"/>
        </w:rPr>
      </w:pPr>
      <w:r>
        <w:rPr>
          <w:rFonts w:ascii="Calibri" w:hAnsi="Calibri"/>
        </w:rPr>
        <w:t xml:space="preserve">5 quilles : N1 (sur 3,10 m, joueurs ayant une MG </w:t>
      </w:r>
      <w:r>
        <w:rPr>
          <w:rFonts w:ascii="Calibri" w:hAnsi="Calibri" w:cs="Calibri"/>
        </w:rPr>
        <w:t>&gt; ou = 0,900</w:t>
      </w:r>
      <w:r>
        <w:rPr>
          <w:rFonts w:ascii="Calibri" w:hAnsi="Calibri"/>
        </w:rPr>
        <w:t xml:space="preserve">), R1 (sur 2,80 m, joueurs ayant une MG &lt; </w:t>
      </w:r>
      <w:r>
        <w:rPr>
          <w:rFonts w:ascii="Calibri" w:hAnsi="Calibri" w:cs="Calibri"/>
        </w:rPr>
        <w:t>0,900</w:t>
      </w:r>
      <w:r>
        <w:rPr>
          <w:rFonts w:ascii="Calibri" w:hAnsi="Calibri"/>
        </w:rPr>
        <w:t>). Nouveau joueur : est classé N1 tout joueur classé au minimum N2 aux jeux de série, à la bande ou aux 3 bandes, sinon R1</w:t>
      </w:r>
    </w:p>
    <w:p w14:paraId="7EF049EA" w14:textId="43001936" w:rsidR="00FB56CA" w:rsidRDefault="00D30432">
      <w:pPr>
        <w:pStyle w:val="Standard"/>
        <w:numPr>
          <w:ilvl w:val="0"/>
          <w:numId w:val="1"/>
        </w:numPr>
        <w:rPr>
          <w:rFonts w:ascii="Calibri" w:hAnsi="Calibri"/>
        </w:rPr>
      </w:pPr>
      <w:r>
        <w:rPr>
          <w:rFonts w:ascii="Calibri" w:hAnsi="Calibri"/>
        </w:rPr>
        <w:t>9 quilles</w:t>
      </w:r>
      <w:r w:rsidR="005B0B7B">
        <w:rPr>
          <w:rFonts w:ascii="Calibri" w:hAnsi="Calibri"/>
        </w:rPr>
        <w:t xml:space="preserve"> et Biathlon</w:t>
      </w:r>
      <w:r>
        <w:rPr>
          <w:rFonts w:ascii="Calibri" w:hAnsi="Calibri"/>
        </w:rPr>
        <w:t> (pas de catégorie)</w:t>
      </w:r>
    </w:p>
    <w:p w14:paraId="2844E5BB" w14:textId="0CC663F8" w:rsidR="00FB56CA" w:rsidRPr="005B0B7B" w:rsidRDefault="00D30432" w:rsidP="005B0B7B">
      <w:pPr>
        <w:pStyle w:val="Standard"/>
        <w:numPr>
          <w:ilvl w:val="0"/>
          <w:numId w:val="1"/>
        </w:numPr>
        <w:rPr>
          <w:rFonts w:ascii="Calibri" w:hAnsi="Calibri"/>
        </w:rPr>
      </w:pPr>
      <w:r>
        <w:rPr>
          <w:rFonts w:ascii="Calibri" w:hAnsi="Calibri"/>
        </w:rPr>
        <w:t>4 billes : Bille libre et Bille en main</w:t>
      </w:r>
    </w:p>
    <w:p w14:paraId="762DF8A5" w14:textId="77777777" w:rsidR="00FB56CA" w:rsidRDefault="00D30432">
      <w:pPr>
        <w:pStyle w:val="Standard"/>
        <w:rPr>
          <w:rFonts w:ascii="Calibri" w:hAnsi="Calibri"/>
        </w:rPr>
      </w:pPr>
      <w:r>
        <w:rPr>
          <w:rFonts w:ascii="Calibri" w:hAnsi="Calibri"/>
          <w:color w:val="000000"/>
        </w:rPr>
        <w:t>Les matchs se jouent normalement sur des billards de demi-match (2,80m ou 2.60m).</w:t>
      </w:r>
    </w:p>
    <w:p w14:paraId="5CA8B73E" w14:textId="77777777" w:rsidR="00FB56CA" w:rsidRDefault="00FB56CA">
      <w:pPr>
        <w:pStyle w:val="Standard"/>
        <w:rPr>
          <w:rFonts w:ascii="Calibri" w:hAnsi="Calibri"/>
          <w:color w:val="000000"/>
        </w:rPr>
      </w:pPr>
    </w:p>
    <w:p w14:paraId="4F8AB58A" w14:textId="77777777" w:rsidR="00FB56CA" w:rsidRDefault="00D30432">
      <w:pPr>
        <w:pStyle w:val="Standard"/>
        <w:rPr>
          <w:rFonts w:ascii="Calibri" w:hAnsi="Calibri"/>
        </w:rPr>
      </w:pPr>
      <w:r>
        <w:rPr>
          <w:rFonts w:ascii="Calibri" w:hAnsi="Calibri"/>
          <w:color w:val="000000"/>
        </w:rPr>
        <w:t>En fonction du nombre d’inscrits par mode de jeu et catégorie :</w:t>
      </w:r>
    </w:p>
    <w:p w14:paraId="0E55A747" w14:textId="3DEFD5D8" w:rsidR="00ED51AA" w:rsidRPr="00ED51AA" w:rsidRDefault="00ED51AA">
      <w:pPr>
        <w:pStyle w:val="Standard"/>
        <w:numPr>
          <w:ilvl w:val="0"/>
          <w:numId w:val="19"/>
        </w:numPr>
        <w:rPr>
          <w:rFonts w:ascii="Calibri" w:hAnsi="Calibri"/>
          <w:highlight w:val="yellow"/>
        </w:rPr>
      </w:pPr>
      <w:r w:rsidRPr="00ED51AA">
        <w:rPr>
          <w:rFonts w:ascii="Calibri" w:hAnsi="Calibri"/>
          <w:color w:val="000000"/>
          <w:highlight w:val="yellow"/>
        </w:rPr>
        <w:t xml:space="preserve">4, 5 ou 6 joueurs : </w:t>
      </w:r>
      <w:r w:rsidRPr="00ED51AA">
        <w:rPr>
          <w:rFonts w:ascii="Calibri" w:hAnsi="Calibri"/>
          <w:color w:val="000000"/>
          <w:highlight w:val="yellow"/>
          <w:shd w:val="clear" w:color="auto" w:fill="FFFF00"/>
        </w:rPr>
        <w:t>F</w:t>
      </w:r>
      <w:r w:rsidR="00D30432" w:rsidRPr="00ED51AA">
        <w:rPr>
          <w:rFonts w:ascii="Calibri" w:hAnsi="Calibri"/>
          <w:color w:val="000000"/>
          <w:highlight w:val="yellow"/>
          <w:shd w:val="clear" w:color="auto" w:fill="FFFF00"/>
        </w:rPr>
        <w:t>i</w:t>
      </w:r>
      <w:r w:rsidR="00D30432" w:rsidRPr="00ED51AA">
        <w:rPr>
          <w:rFonts w:ascii="Calibri" w:hAnsi="Calibri"/>
          <w:color w:val="000000"/>
          <w:highlight w:val="yellow"/>
        </w:rPr>
        <w:t>nale directe en 1 journée</w:t>
      </w:r>
      <w:r w:rsidRPr="00ED51AA">
        <w:rPr>
          <w:rFonts w:ascii="Calibri" w:hAnsi="Calibri"/>
          <w:color w:val="000000"/>
          <w:highlight w:val="yellow"/>
        </w:rPr>
        <w:t>.</w:t>
      </w:r>
      <w:r w:rsidR="00D30432" w:rsidRPr="00ED51AA">
        <w:rPr>
          <w:rFonts w:ascii="Calibri" w:hAnsi="Calibri"/>
          <w:color w:val="000000"/>
          <w:highlight w:val="yellow"/>
        </w:rPr>
        <w:t xml:space="preserve"> </w:t>
      </w:r>
    </w:p>
    <w:p w14:paraId="43FC413E" w14:textId="2223D60A" w:rsidR="00ED51AA" w:rsidRPr="00ED51AA" w:rsidRDefault="00ED51AA">
      <w:pPr>
        <w:pStyle w:val="Standard"/>
        <w:numPr>
          <w:ilvl w:val="0"/>
          <w:numId w:val="19"/>
        </w:numPr>
        <w:rPr>
          <w:rFonts w:ascii="Calibri" w:hAnsi="Calibri"/>
          <w:highlight w:val="yellow"/>
        </w:rPr>
      </w:pPr>
      <w:r w:rsidRPr="00ED51AA">
        <w:rPr>
          <w:rFonts w:ascii="Calibri" w:hAnsi="Calibri"/>
          <w:color w:val="000000"/>
          <w:highlight w:val="yellow"/>
        </w:rPr>
        <w:t>2 et 3 joueurs : 2 tours de jeux</w:t>
      </w:r>
      <w:r>
        <w:rPr>
          <w:rFonts w:ascii="Calibri" w:hAnsi="Calibri"/>
          <w:color w:val="000000"/>
          <w:highlight w:val="yellow"/>
        </w:rPr>
        <w:t>,</w:t>
      </w:r>
      <w:r w:rsidRPr="00ED51AA">
        <w:rPr>
          <w:rFonts w:ascii="Calibri" w:hAnsi="Calibri"/>
          <w:color w:val="000000"/>
          <w:highlight w:val="yellow"/>
        </w:rPr>
        <w:t xml:space="preserve"> le premier au classement</w:t>
      </w:r>
      <w:r>
        <w:rPr>
          <w:rFonts w:ascii="Calibri" w:hAnsi="Calibri"/>
          <w:color w:val="000000"/>
          <w:highlight w:val="yellow"/>
        </w:rPr>
        <w:t xml:space="preserve"> sera déclaré champion de Moselle.</w:t>
      </w:r>
      <w:r w:rsidRPr="00ED51AA">
        <w:rPr>
          <w:rFonts w:ascii="Calibri" w:hAnsi="Calibri"/>
          <w:color w:val="000000"/>
          <w:highlight w:val="yellow"/>
        </w:rPr>
        <w:t xml:space="preserve"> </w:t>
      </w:r>
    </w:p>
    <w:p w14:paraId="17635E2E" w14:textId="6DD902E5" w:rsidR="00FB56CA" w:rsidRDefault="00ED591A">
      <w:pPr>
        <w:pStyle w:val="Standard"/>
        <w:numPr>
          <w:ilvl w:val="0"/>
          <w:numId w:val="19"/>
        </w:numPr>
        <w:rPr>
          <w:rFonts w:ascii="Calibri" w:hAnsi="Calibri"/>
        </w:rPr>
      </w:pPr>
      <w:r>
        <w:rPr>
          <w:rFonts w:ascii="Calibri" w:hAnsi="Calibri"/>
          <w:color w:val="000000"/>
        </w:rPr>
        <w:t xml:space="preserve">Une demande sera faite à tous les clubs pour l’organisation, si aucun club ne se propose, la compétition sera </w:t>
      </w:r>
      <w:r w:rsidR="00ED51AA">
        <w:rPr>
          <w:rFonts w:ascii="Calibri" w:hAnsi="Calibri"/>
          <w:color w:val="000000"/>
        </w:rPr>
        <w:t>annulée</w:t>
      </w:r>
      <w:r>
        <w:rPr>
          <w:rFonts w:ascii="Calibri" w:hAnsi="Calibri"/>
          <w:color w:val="000000"/>
        </w:rPr>
        <w:t xml:space="preserve"> et il n’y aura pas de représentant en finale de ligue.</w:t>
      </w:r>
      <w:r w:rsidR="00ED51AA">
        <w:rPr>
          <w:rFonts w:ascii="Calibri" w:hAnsi="Calibri"/>
          <w:color w:val="000000"/>
        </w:rPr>
        <w:t xml:space="preserve"> </w:t>
      </w:r>
      <w:r w:rsidR="00D30432">
        <w:rPr>
          <w:rFonts w:ascii="Calibri" w:hAnsi="Calibri"/>
          <w:strike/>
          <w:color w:val="FF0000"/>
        </w:rPr>
        <w:t>4 tours de ranking. Le classement se fera à l’issue des 3 meilleurs tours de jeux. Le 1</w:t>
      </w:r>
      <w:r w:rsidR="00D30432">
        <w:rPr>
          <w:rFonts w:ascii="Calibri" w:hAnsi="Calibri"/>
          <w:strike/>
          <w:color w:val="FF0000"/>
          <w:vertAlign w:val="superscript"/>
        </w:rPr>
        <w:t>er</w:t>
      </w:r>
      <w:r w:rsidR="00D30432">
        <w:rPr>
          <w:rFonts w:ascii="Calibri" w:hAnsi="Calibri"/>
          <w:strike/>
          <w:color w:val="FF0000"/>
        </w:rPr>
        <w:t xml:space="preserve"> au classement général sera déclaré champion du département</w:t>
      </w:r>
      <w:r w:rsidR="008F5A60">
        <w:rPr>
          <w:rFonts w:ascii="Calibri" w:hAnsi="Calibri"/>
          <w:color w:val="000000"/>
        </w:rPr>
        <w:t>.</w:t>
      </w:r>
    </w:p>
    <w:p w14:paraId="5A20C587" w14:textId="7CAE7CD1" w:rsidR="00FB56CA" w:rsidRDefault="00D30432" w:rsidP="00D56917">
      <w:pPr>
        <w:pStyle w:val="Standard"/>
        <w:ind w:left="720"/>
        <w:rPr>
          <w:rFonts w:ascii="Calibri" w:hAnsi="Calibri"/>
        </w:rPr>
      </w:pPr>
      <w:bookmarkStart w:id="2" w:name="_Hlk202431868"/>
      <w:r>
        <w:rPr>
          <w:rFonts w:ascii="Calibri" w:hAnsi="Calibri"/>
          <w:color w:val="000000"/>
          <w:highlight w:val="yellow"/>
        </w:rPr>
        <w:t>6 joueurs : 2 poules de 3 joueurs, demi-finale croisée et finale sur la journé</w:t>
      </w:r>
      <w:r w:rsidRPr="008F5A60">
        <w:rPr>
          <w:rFonts w:ascii="Calibri" w:hAnsi="Calibri"/>
          <w:color w:val="000000"/>
          <w:highlight w:val="yellow"/>
        </w:rPr>
        <w:t>e</w:t>
      </w:r>
      <w:r w:rsidR="008F5A60" w:rsidRPr="008F5A60">
        <w:rPr>
          <w:rFonts w:ascii="Calibri" w:hAnsi="Calibri"/>
          <w:color w:val="000000"/>
          <w:highlight w:val="yellow"/>
        </w:rPr>
        <w:t>, avec match de classement 5éme et 6éme</w:t>
      </w:r>
      <w:r w:rsidR="008F5A60">
        <w:rPr>
          <w:rFonts w:ascii="Calibri" w:hAnsi="Calibri"/>
          <w:color w:val="000000"/>
        </w:rPr>
        <w:t>,</w:t>
      </w:r>
      <w:r w:rsidR="008F5A60">
        <w:rPr>
          <w:rFonts w:ascii="Calibri" w:hAnsi="Calibri"/>
          <w:color w:val="000000"/>
          <w:highlight w:val="yellow"/>
        </w:rPr>
        <w:t xml:space="preserve"> 5 tours de jeux sur la journée.</w:t>
      </w:r>
    </w:p>
    <w:p w14:paraId="3646BC70" w14:textId="15742DD6" w:rsidR="00FB56CA" w:rsidRDefault="00D30432" w:rsidP="00D56917">
      <w:pPr>
        <w:pStyle w:val="Standard"/>
        <w:ind w:left="720"/>
        <w:rPr>
          <w:rFonts w:ascii="Calibri" w:hAnsi="Calibri"/>
        </w:rPr>
      </w:pPr>
      <w:r>
        <w:rPr>
          <w:rFonts w:ascii="Calibri" w:hAnsi="Calibri"/>
          <w:color w:val="000000"/>
          <w:highlight w:val="yellow"/>
        </w:rPr>
        <w:t>5 joueurs : tout le monde se rencontre, 5 tours de jeux sur la journée.</w:t>
      </w:r>
    </w:p>
    <w:p w14:paraId="52B7D9D8" w14:textId="0353DAAF" w:rsidR="00FB56CA" w:rsidRDefault="00D30432" w:rsidP="00D56917">
      <w:pPr>
        <w:pStyle w:val="Standard"/>
        <w:ind w:left="720"/>
        <w:rPr>
          <w:rFonts w:ascii="Calibri" w:hAnsi="Calibri"/>
        </w:rPr>
      </w:pPr>
      <w:r>
        <w:rPr>
          <w:rFonts w:ascii="Calibri" w:hAnsi="Calibri"/>
          <w:color w:val="000000"/>
          <w:highlight w:val="yellow"/>
        </w:rPr>
        <w:t>4 joueurs : tout le monde se rencontre.</w:t>
      </w:r>
    </w:p>
    <w:p w14:paraId="722D2668" w14:textId="6F93BC1C" w:rsidR="00FB56CA" w:rsidRDefault="008F5A60" w:rsidP="00D56917">
      <w:pPr>
        <w:pStyle w:val="Standard"/>
        <w:ind w:left="720"/>
        <w:rPr>
          <w:rFonts w:ascii="Calibri" w:hAnsi="Calibri"/>
        </w:rPr>
      </w:pPr>
      <w:r>
        <w:rPr>
          <w:rFonts w:ascii="Calibri" w:hAnsi="Calibri"/>
          <w:color w:val="000000"/>
          <w:highlight w:val="yellow"/>
        </w:rPr>
        <w:t xml:space="preserve">2 et </w:t>
      </w:r>
      <w:r w:rsidR="00D30432">
        <w:rPr>
          <w:rFonts w:ascii="Calibri" w:hAnsi="Calibri"/>
          <w:color w:val="000000"/>
          <w:highlight w:val="yellow"/>
        </w:rPr>
        <w:t xml:space="preserve">3 joueurs : </w:t>
      </w:r>
      <w:r w:rsidR="00ED51AA" w:rsidRPr="00ED51AA">
        <w:rPr>
          <w:rFonts w:ascii="Calibri" w:hAnsi="Calibri"/>
          <w:color w:val="000000"/>
          <w:highlight w:val="yellow"/>
        </w:rPr>
        <w:t>2 tours pas de Finale</w:t>
      </w:r>
    </w:p>
    <w:bookmarkEnd w:id="2"/>
    <w:p w14:paraId="4B9733B3" w14:textId="77777777" w:rsidR="00FB56CA" w:rsidRDefault="00D30432">
      <w:pPr>
        <w:pStyle w:val="Standard"/>
        <w:numPr>
          <w:ilvl w:val="0"/>
          <w:numId w:val="19"/>
        </w:numPr>
        <w:rPr>
          <w:rFonts w:ascii="Calibri" w:hAnsi="Calibri"/>
        </w:rPr>
      </w:pPr>
      <w:r>
        <w:rPr>
          <w:rFonts w:ascii="Calibri" w:hAnsi="Calibri"/>
          <w:color w:val="000000"/>
        </w:rPr>
        <w:lastRenderedPageBreak/>
        <w:t>7 joueurs ou plus : Les compétitions qualificatives pour les finales de Moselle sont disputées en 3 tours de ranking (ou tours de qualification) et une finale à 4 joueurs.</w:t>
      </w:r>
    </w:p>
    <w:p w14:paraId="02A72901" w14:textId="77777777" w:rsidR="00FB56CA" w:rsidRDefault="00FB56CA">
      <w:pPr>
        <w:pStyle w:val="Standard"/>
        <w:ind w:left="720"/>
        <w:rPr>
          <w:rFonts w:ascii="Calibri" w:hAnsi="Calibri"/>
          <w:color w:val="000000"/>
        </w:rPr>
      </w:pPr>
    </w:p>
    <w:p w14:paraId="61DCD012" w14:textId="77777777" w:rsidR="00FB56CA" w:rsidRDefault="00D30432">
      <w:pPr>
        <w:pStyle w:val="Standard"/>
        <w:rPr>
          <w:rFonts w:ascii="Calibri" w:hAnsi="Calibri"/>
        </w:rPr>
      </w:pPr>
      <w:r>
        <w:rPr>
          <w:rFonts w:ascii="Calibri" w:hAnsi="Calibri"/>
          <w:color w:val="000000"/>
        </w:rPr>
        <w:t>En cas d’engagement d’une seule personne dans l’une des catégories, cette personne est automatiquement qualifiée pour la finale de Ligue mais ne peut en aucun cas prétendre au titre de champion(ne) de Moselle de cette catégorie.</w:t>
      </w:r>
    </w:p>
    <w:p w14:paraId="6F273208" w14:textId="77777777" w:rsidR="00FB56CA" w:rsidRDefault="00D30432">
      <w:pPr>
        <w:pStyle w:val="Standard"/>
        <w:rPr>
          <w:rFonts w:ascii="Calibri" w:hAnsi="Calibri"/>
        </w:rPr>
      </w:pPr>
      <w:r>
        <w:rPr>
          <w:rFonts w:ascii="Calibri" w:hAnsi="Calibri"/>
          <w:color w:val="000000"/>
        </w:rPr>
        <w:t xml:space="preserve">Dans la mesure du possible, il n’y a pas de mélange de catégories. Cependant, exceptionnellement, en cas </w:t>
      </w:r>
      <w:r>
        <w:rPr>
          <w:rFonts w:ascii="Calibri" w:hAnsi="Calibri"/>
        </w:rPr>
        <w:t xml:space="preserve">d’un seul inscrit </w:t>
      </w:r>
      <w:r>
        <w:rPr>
          <w:rFonts w:ascii="Calibri" w:hAnsi="Calibri"/>
          <w:color w:val="000000"/>
        </w:rPr>
        <w:t xml:space="preserve">dans les « petites » catégories (R3 et R4 pour la partie libre, R1 et R2 pour la bande et le 3 bandes), avec son accord, il peut être engagé dans la catégorie supérieure et restera qualifié pour la finale de ligue de sa catégorie. </w:t>
      </w:r>
    </w:p>
    <w:p w14:paraId="4DB7588A" w14:textId="77777777" w:rsidR="00FB56CA" w:rsidRDefault="00D30432">
      <w:pPr>
        <w:pStyle w:val="Standard"/>
        <w:rPr>
          <w:rFonts w:ascii="Calibri" w:hAnsi="Calibri"/>
        </w:rPr>
      </w:pPr>
      <w:r>
        <w:rPr>
          <w:rFonts w:ascii="Calibri" w:hAnsi="Calibri"/>
          <w:color w:val="000000"/>
        </w:rPr>
        <w:t>Lorsqu’il y a mélange de catégories, chaque rencontre se joue sur le nombre de points de la plus haute catégorie. Si le nombre de points n’est pas atteint au terme du nombre de reprises, le gagnant est le joueur qui a réalisé le plus grand nombre de points.</w:t>
      </w:r>
    </w:p>
    <w:p w14:paraId="0DCC74E3" w14:textId="77777777" w:rsidR="00FB56CA" w:rsidRDefault="00FB56CA">
      <w:pPr>
        <w:pStyle w:val="Standard"/>
        <w:rPr>
          <w:rFonts w:ascii="Calibri" w:hAnsi="Calibri"/>
          <w:color w:val="000000"/>
        </w:rPr>
      </w:pPr>
    </w:p>
    <w:p w14:paraId="77ACD844" w14:textId="68C54672" w:rsidR="00FB56CA" w:rsidRDefault="00D30432">
      <w:pPr>
        <w:pStyle w:val="Standard"/>
        <w:rPr>
          <w:rFonts w:ascii="Calibri" w:hAnsi="Calibri"/>
        </w:rPr>
      </w:pPr>
      <w:r w:rsidRPr="003D67F3">
        <w:rPr>
          <w:rFonts w:ascii="Calibri" w:hAnsi="Calibri"/>
          <w:color w:val="000000"/>
          <w:highlight w:val="yellow"/>
          <w:u w:val="single"/>
        </w:rPr>
        <w:t>Article 2.1.2 – Engagements</w:t>
      </w:r>
    </w:p>
    <w:p w14:paraId="3CF1A48F" w14:textId="77777777" w:rsidR="00FB56CA" w:rsidRDefault="00FB56CA">
      <w:pPr>
        <w:pStyle w:val="Standard"/>
        <w:rPr>
          <w:rFonts w:ascii="Calibri" w:hAnsi="Calibri"/>
          <w:color w:val="000000"/>
        </w:rPr>
      </w:pPr>
    </w:p>
    <w:p w14:paraId="1D42E588" w14:textId="508670E5" w:rsidR="00FB56CA" w:rsidRDefault="00D30432">
      <w:pPr>
        <w:pStyle w:val="Standard"/>
        <w:rPr>
          <w:rFonts w:ascii="Calibri" w:hAnsi="Calibri"/>
        </w:rPr>
      </w:pPr>
      <w:r>
        <w:rPr>
          <w:rFonts w:ascii="Calibri" w:hAnsi="Calibri"/>
          <w:color w:val="000000"/>
        </w:rPr>
        <w:t xml:space="preserve">Les engagements de joueurs doivent être faits par un responsable du club via le site du CDB57 (onglet « Inscriptions »). La période des engagements prend </w:t>
      </w:r>
      <w:r w:rsidRPr="003D67F3">
        <w:rPr>
          <w:rFonts w:ascii="Calibri" w:hAnsi="Calibri"/>
          <w:color w:val="000000"/>
          <w:highlight w:val="yellow"/>
        </w:rPr>
        <w:t xml:space="preserve">fin </w:t>
      </w:r>
      <w:r w:rsidR="003D67F3" w:rsidRPr="003D67F3">
        <w:rPr>
          <w:rFonts w:ascii="Calibri" w:hAnsi="Calibri"/>
          <w:color w:val="000000"/>
          <w:highlight w:val="yellow"/>
        </w:rPr>
        <w:t xml:space="preserve">le </w:t>
      </w:r>
      <w:r w:rsidR="003D67F3" w:rsidRPr="00D56917">
        <w:rPr>
          <w:rFonts w:ascii="Calibri" w:hAnsi="Calibri"/>
          <w:b/>
          <w:bCs/>
          <w:color w:val="000000"/>
          <w:highlight w:val="yellow"/>
          <w:u w:val="single"/>
        </w:rPr>
        <w:t>30 septembre</w:t>
      </w:r>
      <w:r w:rsidR="003D67F3" w:rsidRPr="003D67F3">
        <w:rPr>
          <w:rFonts w:ascii="Calibri" w:hAnsi="Calibri"/>
          <w:color w:val="000000"/>
          <w:highlight w:val="yellow"/>
        </w:rPr>
        <w:t xml:space="preserve">. </w:t>
      </w:r>
      <w:r w:rsidR="00D56917">
        <w:rPr>
          <w:rFonts w:ascii="Calibri" w:hAnsi="Calibri"/>
          <w:color w:val="000000"/>
          <w:highlight w:val="yellow"/>
        </w:rPr>
        <w:t>T</w:t>
      </w:r>
      <w:r w:rsidR="003D67F3" w:rsidRPr="003D67F3">
        <w:rPr>
          <w:rFonts w:ascii="Calibri" w:hAnsi="Calibri"/>
          <w:color w:val="000000"/>
          <w:highlight w:val="yellow"/>
        </w:rPr>
        <w:t>ous les nouveaux joueurs</w:t>
      </w:r>
      <w:r w:rsidR="003D67F3">
        <w:rPr>
          <w:rFonts w:ascii="Calibri" w:hAnsi="Calibri"/>
          <w:color w:val="000000"/>
        </w:rPr>
        <w:t xml:space="preserve"> </w:t>
      </w:r>
      <w:r w:rsidR="003D67F3" w:rsidRPr="003D67F3">
        <w:rPr>
          <w:rFonts w:ascii="Calibri" w:hAnsi="Calibri"/>
          <w:color w:val="000000"/>
          <w:highlight w:val="yellow"/>
        </w:rPr>
        <w:t>prenant leur licence après cette date, pourront s’engag</w:t>
      </w:r>
      <w:r w:rsidR="00062E4D">
        <w:rPr>
          <w:rFonts w:ascii="Calibri" w:hAnsi="Calibri"/>
          <w:color w:val="000000"/>
          <w:highlight w:val="yellow"/>
        </w:rPr>
        <w:t>er</w:t>
      </w:r>
      <w:r w:rsidR="003D67F3" w:rsidRPr="003D67F3">
        <w:rPr>
          <w:rFonts w:ascii="Calibri" w:hAnsi="Calibri"/>
          <w:color w:val="000000"/>
          <w:highlight w:val="yellow"/>
        </w:rPr>
        <w:t xml:space="preserve"> au plus tard </w:t>
      </w:r>
      <w:r w:rsidRPr="003D67F3">
        <w:rPr>
          <w:rFonts w:ascii="Calibri" w:hAnsi="Calibri"/>
          <w:color w:val="000000"/>
          <w:highlight w:val="yellow"/>
        </w:rPr>
        <w:t>15 jours avant le 1° tour de chaque compétition</w:t>
      </w:r>
      <w:r w:rsidR="00E354D5">
        <w:rPr>
          <w:rFonts w:ascii="Calibri" w:hAnsi="Calibri"/>
          <w:color w:val="000000"/>
          <w:highlight w:val="yellow"/>
        </w:rPr>
        <w:t xml:space="preserve"> avec l’accord du responsable</w:t>
      </w:r>
      <w:r w:rsidRPr="003D67F3">
        <w:rPr>
          <w:rFonts w:ascii="Calibri" w:hAnsi="Calibri"/>
          <w:color w:val="000000"/>
          <w:highlight w:val="yellow"/>
        </w:rPr>
        <w:t>.</w:t>
      </w:r>
    </w:p>
    <w:p w14:paraId="2A6C553E" w14:textId="77777777" w:rsidR="00FB56CA" w:rsidRDefault="00D30432">
      <w:pPr>
        <w:pStyle w:val="Standard"/>
        <w:rPr>
          <w:rFonts w:ascii="Calibri" w:hAnsi="Calibri"/>
        </w:rPr>
      </w:pPr>
      <w:r>
        <w:rPr>
          <w:rFonts w:ascii="Calibri" w:hAnsi="Calibri"/>
          <w:color w:val="000000"/>
        </w:rPr>
        <w:t>Pour chaque engagement le club est redevable envers le CDB57 d’une contribution de 5€.</w:t>
      </w:r>
    </w:p>
    <w:p w14:paraId="190F0644" w14:textId="77777777" w:rsidR="00FB56CA" w:rsidRDefault="00D30432">
      <w:pPr>
        <w:pStyle w:val="Standard"/>
        <w:rPr>
          <w:rFonts w:ascii="Calibri" w:hAnsi="Calibri"/>
        </w:rPr>
      </w:pPr>
      <w:r>
        <w:rPr>
          <w:rFonts w:ascii="Calibri" w:hAnsi="Calibri"/>
          <w:color w:val="000000"/>
        </w:rPr>
        <w:t>Pour les joueurs Non classés (aucune moyenne) le club les engagera dans la catégorie où il estime la valeur des joueurs et préviendra le responsable sportif par mail.</w:t>
      </w:r>
    </w:p>
    <w:p w14:paraId="707010E7" w14:textId="38B829A2" w:rsidR="00FB56CA" w:rsidRDefault="00D30432">
      <w:pPr>
        <w:pStyle w:val="Standard"/>
        <w:rPr>
          <w:rFonts w:ascii="Calibri" w:hAnsi="Calibri"/>
        </w:rPr>
      </w:pPr>
      <w:r>
        <w:rPr>
          <w:rFonts w:ascii="Calibri" w:hAnsi="Calibri"/>
          <w:color w:val="000000"/>
        </w:rPr>
        <w:t xml:space="preserve">A l’issue de trois matchs, </w:t>
      </w:r>
      <w:r>
        <w:rPr>
          <w:rFonts w:ascii="Calibri" w:hAnsi="Calibri"/>
          <w:color w:val="000000"/>
          <w:highlight w:val="yellow"/>
        </w:rPr>
        <w:t xml:space="preserve">puis après chaque </w:t>
      </w:r>
      <w:r w:rsidR="00ED591A">
        <w:rPr>
          <w:rFonts w:ascii="Calibri" w:hAnsi="Calibri"/>
          <w:color w:val="000000"/>
          <w:highlight w:val="yellow"/>
        </w:rPr>
        <w:t>phase</w:t>
      </w:r>
      <w:r>
        <w:rPr>
          <w:rFonts w:ascii="Calibri" w:hAnsi="Calibri"/>
          <w:color w:val="000000"/>
          <w:highlight w:val="yellow"/>
        </w:rPr>
        <w:t xml:space="preserve"> suivant</w:t>
      </w:r>
      <w:r w:rsidR="00ED591A">
        <w:rPr>
          <w:rFonts w:ascii="Calibri" w:hAnsi="Calibri"/>
          <w:color w:val="000000"/>
        </w:rPr>
        <w:t>e</w:t>
      </w:r>
      <w:r>
        <w:rPr>
          <w:rFonts w:ascii="Calibri" w:hAnsi="Calibri"/>
          <w:color w:val="000000"/>
        </w:rPr>
        <w:t>, sa moyenne sera calculée. Si celle-ci est supérieure à la catégorie dans laquelle il s’est engagé, il devra abandonner cette catégorie. Il pourra toutefois, s’il le souhaite, continuer dans la catégorie supérieure.</w:t>
      </w:r>
    </w:p>
    <w:p w14:paraId="16456296" w14:textId="77777777" w:rsidR="00FB56CA" w:rsidRDefault="00FB56CA">
      <w:pPr>
        <w:pStyle w:val="Standard"/>
        <w:rPr>
          <w:rFonts w:ascii="Calibri" w:hAnsi="Calibri"/>
          <w:color w:val="000000"/>
          <w:shd w:val="clear" w:color="auto" w:fill="00FFFF"/>
        </w:rPr>
      </w:pPr>
    </w:p>
    <w:p w14:paraId="7EE3C0EC" w14:textId="77777777" w:rsidR="00FB56CA" w:rsidRDefault="00D30432">
      <w:pPr>
        <w:pStyle w:val="Standard"/>
        <w:rPr>
          <w:rFonts w:ascii="Calibri" w:hAnsi="Calibri"/>
        </w:rPr>
      </w:pPr>
      <w:r>
        <w:rPr>
          <w:rFonts w:ascii="Calibri" w:hAnsi="Calibri"/>
          <w:color w:val="000000"/>
          <w:u w:val="single"/>
        </w:rPr>
        <w:t>Article 2.1.3 – Convocations</w:t>
      </w:r>
    </w:p>
    <w:p w14:paraId="026D12ED" w14:textId="77777777" w:rsidR="00FB56CA" w:rsidRDefault="00FB56CA">
      <w:pPr>
        <w:pStyle w:val="Standard"/>
        <w:rPr>
          <w:rFonts w:ascii="Calibri" w:hAnsi="Calibri"/>
          <w:color w:val="000000"/>
        </w:rPr>
      </w:pPr>
    </w:p>
    <w:p w14:paraId="2D7BC4DF" w14:textId="07AAFC07" w:rsidR="00FB56CA" w:rsidRDefault="00D30432">
      <w:pPr>
        <w:pStyle w:val="Standard"/>
        <w:rPr>
          <w:rFonts w:ascii="Calibri" w:hAnsi="Calibri"/>
        </w:rPr>
      </w:pPr>
      <w:r>
        <w:rPr>
          <w:rFonts w:ascii="Calibri" w:hAnsi="Calibri"/>
          <w:color w:val="000000"/>
        </w:rPr>
        <w:t xml:space="preserve">Pour chaque journée de qualification, une convocation générale est mise en ligne sur le site du CDB57 et </w:t>
      </w:r>
      <w:r>
        <w:rPr>
          <w:rFonts w:ascii="Calibri" w:hAnsi="Calibri" w:cs="Calibri"/>
        </w:rPr>
        <w:t>elle seule fera foi de convocation officielle</w:t>
      </w:r>
      <w:r w:rsidR="009052E6">
        <w:rPr>
          <w:rFonts w:ascii="Calibri" w:hAnsi="Calibri" w:cs="Calibri"/>
        </w:rPr>
        <w:t>.</w:t>
      </w:r>
      <w:r>
        <w:rPr>
          <w:rFonts w:ascii="Calibri" w:hAnsi="Calibri" w:cs="Calibri"/>
        </w:rPr>
        <w:t xml:space="preserve"> </w:t>
      </w:r>
      <w:r w:rsidR="009052E6" w:rsidRPr="009906C2">
        <w:rPr>
          <w:rFonts w:ascii="Calibri" w:hAnsi="Calibri" w:cs="Calibri"/>
          <w:strike/>
          <w:color w:val="EE0000"/>
        </w:rPr>
        <w:t>Puis</w:t>
      </w:r>
      <w:r w:rsidRPr="009906C2">
        <w:rPr>
          <w:rFonts w:ascii="Calibri" w:hAnsi="Calibri" w:cs="Calibri"/>
          <w:strike/>
          <w:color w:val="EE0000"/>
        </w:rPr>
        <w:t xml:space="preserve"> envoyée</w:t>
      </w:r>
      <w:r w:rsidRPr="009906C2">
        <w:rPr>
          <w:rFonts w:ascii="Calibri" w:hAnsi="Calibri"/>
          <w:strike/>
          <w:color w:val="EE0000"/>
        </w:rPr>
        <w:t xml:space="preserve"> par le Responsable Sportif </w:t>
      </w:r>
      <w:r w:rsidRPr="009906C2">
        <w:rPr>
          <w:rFonts w:ascii="Calibri" w:hAnsi="Calibri"/>
          <w:strike/>
          <w:color w:val="EE0000"/>
        </w:rPr>
        <w:lastRenderedPageBreak/>
        <w:t>à chaque club,</w:t>
      </w:r>
      <w:r>
        <w:rPr>
          <w:rFonts w:ascii="Calibri" w:hAnsi="Calibri"/>
          <w:color w:val="000000"/>
        </w:rPr>
        <w:t xml:space="preserve"> </w:t>
      </w:r>
      <w:r w:rsidRPr="009052E6">
        <w:rPr>
          <w:rFonts w:ascii="Calibri" w:hAnsi="Calibri"/>
          <w:strike/>
          <w:color w:val="EE0000"/>
        </w:rPr>
        <w:t>qui</w:t>
      </w:r>
      <w:r>
        <w:rPr>
          <w:rFonts w:ascii="Calibri" w:hAnsi="Calibri"/>
          <w:color w:val="000000"/>
        </w:rPr>
        <w:t xml:space="preserve"> </w:t>
      </w:r>
      <w:r w:rsidR="009052E6" w:rsidRPr="009052E6">
        <w:rPr>
          <w:rFonts w:ascii="Calibri" w:hAnsi="Calibri"/>
          <w:color w:val="000000"/>
          <w:highlight w:val="yellow"/>
        </w:rPr>
        <w:t xml:space="preserve">Celle-ci </w:t>
      </w:r>
      <w:r w:rsidRPr="009052E6">
        <w:rPr>
          <w:rFonts w:ascii="Calibri" w:hAnsi="Calibri"/>
          <w:color w:val="000000"/>
          <w:highlight w:val="yellow"/>
        </w:rPr>
        <w:t xml:space="preserve">devra </w:t>
      </w:r>
      <w:r w:rsidR="009052E6" w:rsidRPr="009052E6">
        <w:rPr>
          <w:rFonts w:ascii="Calibri" w:hAnsi="Calibri"/>
          <w:color w:val="000000"/>
          <w:highlight w:val="yellow"/>
        </w:rPr>
        <w:t>être</w:t>
      </w:r>
      <w:r w:rsidR="009052E6">
        <w:rPr>
          <w:rFonts w:ascii="Calibri" w:hAnsi="Calibri"/>
          <w:color w:val="000000"/>
        </w:rPr>
        <w:t xml:space="preserve"> </w:t>
      </w:r>
      <w:r>
        <w:rPr>
          <w:rFonts w:ascii="Calibri" w:hAnsi="Calibri"/>
          <w:color w:val="000000"/>
        </w:rPr>
        <w:t>afficher celle-ci en un lieu accessible à tous jusqu’au jour de la compétition.</w:t>
      </w:r>
    </w:p>
    <w:p w14:paraId="003C7064" w14:textId="77777777" w:rsidR="00FB56CA" w:rsidRDefault="00D30432">
      <w:pPr>
        <w:pStyle w:val="Standard"/>
        <w:rPr>
          <w:rFonts w:ascii="Calibri" w:hAnsi="Calibri"/>
        </w:rPr>
      </w:pPr>
      <w:r>
        <w:rPr>
          <w:rFonts w:ascii="Calibri" w:hAnsi="Calibri"/>
          <w:color w:val="000000"/>
        </w:rPr>
        <w:t>Sur cette convocation figurent :</w:t>
      </w:r>
    </w:p>
    <w:p w14:paraId="29B05A7C" w14:textId="37518ACC" w:rsidR="00FB56CA" w:rsidRDefault="00D30432">
      <w:pPr>
        <w:pStyle w:val="Standard"/>
        <w:numPr>
          <w:ilvl w:val="0"/>
          <w:numId w:val="2"/>
        </w:numPr>
        <w:rPr>
          <w:rFonts w:ascii="Calibri" w:hAnsi="Calibri"/>
        </w:rPr>
      </w:pPr>
      <w:r>
        <w:rPr>
          <w:rFonts w:ascii="Calibri" w:hAnsi="Calibri"/>
          <w:color w:val="000000"/>
        </w:rPr>
        <w:t>Le lieu, la date et l’heure des rencontres</w:t>
      </w:r>
      <w:r w:rsidR="00753613">
        <w:rPr>
          <w:rFonts w:ascii="Calibri" w:hAnsi="Calibri"/>
          <w:color w:val="000000"/>
        </w:rPr>
        <w:t xml:space="preserve"> </w:t>
      </w:r>
    </w:p>
    <w:p w14:paraId="6D8C1CB0" w14:textId="77777777" w:rsidR="00FB56CA" w:rsidRDefault="00D30432">
      <w:pPr>
        <w:pStyle w:val="Standard"/>
        <w:numPr>
          <w:ilvl w:val="0"/>
          <w:numId w:val="2"/>
        </w:numPr>
        <w:rPr>
          <w:rFonts w:ascii="Calibri" w:hAnsi="Calibri"/>
        </w:rPr>
      </w:pPr>
      <w:r>
        <w:rPr>
          <w:rFonts w:ascii="Calibri" w:hAnsi="Calibri"/>
          <w:color w:val="000000"/>
        </w:rPr>
        <w:t>Les modalités de déroulement (si nécessaire)</w:t>
      </w:r>
    </w:p>
    <w:p w14:paraId="33358BC4" w14:textId="77777777" w:rsidR="00FB56CA" w:rsidRDefault="00D30432">
      <w:pPr>
        <w:pStyle w:val="Standard"/>
        <w:numPr>
          <w:ilvl w:val="0"/>
          <w:numId w:val="2"/>
        </w:numPr>
        <w:rPr>
          <w:rFonts w:ascii="Calibri" w:hAnsi="Calibri"/>
        </w:rPr>
      </w:pPr>
      <w:r>
        <w:rPr>
          <w:rFonts w:ascii="Calibri" w:hAnsi="Calibri"/>
          <w:color w:val="000000"/>
        </w:rPr>
        <w:t>Le nom de tous les joueurs convoqués.</w:t>
      </w:r>
    </w:p>
    <w:p w14:paraId="2ED7D76E" w14:textId="77777777" w:rsidR="00FB56CA" w:rsidRDefault="00D30432">
      <w:pPr>
        <w:pStyle w:val="Standard"/>
        <w:rPr>
          <w:rFonts w:ascii="Calibri" w:hAnsi="Calibri"/>
        </w:rPr>
      </w:pPr>
      <w:r>
        <w:rPr>
          <w:rFonts w:ascii="Calibri" w:hAnsi="Calibri"/>
          <w:color w:val="000000"/>
        </w:rPr>
        <w:t>A l’issue des tours de qualification, les clubs des joueurs qualifiés pour la finale de Moselle reçoivent une convocation générale, également mise en ligne sur le site du CDB57.</w:t>
      </w:r>
    </w:p>
    <w:p w14:paraId="29705B13" w14:textId="77777777" w:rsidR="00FB56CA" w:rsidRDefault="00D30432">
      <w:pPr>
        <w:rPr>
          <w:rFonts w:ascii="Calibri" w:hAnsi="Calibri"/>
        </w:rPr>
      </w:pPr>
      <w:r>
        <w:rPr>
          <w:rFonts w:ascii="Calibri" w:hAnsi="Calibri" w:cs="Calibri"/>
        </w:rPr>
        <w:t>Les joueurs devront confirmer personnellement leur participation par mail au Responsable Sportif dès réception de la convocation pour la finale.</w:t>
      </w:r>
    </w:p>
    <w:p w14:paraId="56629FA6" w14:textId="77777777" w:rsidR="00FB56CA" w:rsidRDefault="00FB56CA">
      <w:pPr>
        <w:pStyle w:val="Standard"/>
        <w:rPr>
          <w:rFonts w:ascii="Calibri" w:hAnsi="Calibri"/>
        </w:rPr>
      </w:pPr>
    </w:p>
    <w:p w14:paraId="5603BCCD" w14:textId="20A56EE8" w:rsidR="00FB56CA" w:rsidRPr="00E354D5" w:rsidRDefault="00D30432">
      <w:pPr>
        <w:pStyle w:val="Standard"/>
        <w:rPr>
          <w:rFonts w:ascii="Calibri" w:hAnsi="Calibri"/>
        </w:rPr>
      </w:pPr>
      <w:r>
        <w:rPr>
          <w:rFonts w:ascii="Calibri" w:hAnsi="Calibri"/>
          <w:color w:val="000000"/>
          <w:u w:val="single"/>
        </w:rPr>
        <w:t>Article 2.1.4 – Distances et limitations de reprises</w:t>
      </w:r>
    </w:p>
    <w:tbl>
      <w:tblPr>
        <w:tblW w:w="0" w:type="auto"/>
        <w:tblInd w:w="-340" w:type="dxa"/>
        <w:tblLayout w:type="fixed"/>
        <w:tblLook w:val="04A0" w:firstRow="1" w:lastRow="0" w:firstColumn="1" w:lastColumn="0" w:noHBand="0" w:noVBand="1"/>
      </w:tblPr>
      <w:tblGrid>
        <w:gridCol w:w="706"/>
        <w:gridCol w:w="1982"/>
        <w:gridCol w:w="1986"/>
        <w:gridCol w:w="5079"/>
        <w:gridCol w:w="29"/>
      </w:tblGrid>
      <w:tr w:rsidR="00FB56CA" w14:paraId="26B6CD87" w14:textId="77777777" w:rsidTr="00E354D5">
        <w:trPr>
          <w:trHeight w:val="587"/>
        </w:trPr>
        <w:tc>
          <w:tcPr>
            <w:tcW w:w="26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86EE80D" w14:textId="77777777" w:rsidR="00FB56CA" w:rsidRDefault="00D30432">
            <w:pPr>
              <w:pStyle w:val="Standard"/>
              <w:spacing w:line="480" w:lineRule="auto"/>
              <w:jc w:val="center"/>
              <w:rPr>
                <w:rFonts w:ascii="Calibri" w:hAnsi="Calibri"/>
              </w:rPr>
            </w:pPr>
            <w:r>
              <w:rPr>
                <w:rFonts w:ascii="Calibri" w:hAnsi="Calibri"/>
              </w:rPr>
              <w:t>Mode de jeux &amp; catégories</w:t>
            </w:r>
          </w:p>
        </w:tc>
        <w:tc>
          <w:tcPr>
            <w:tcW w:w="1986"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01C923ED" w14:textId="77777777" w:rsidR="00FB56CA" w:rsidRDefault="00D30432">
            <w:pPr>
              <w:pStyle w:val="Standard"/>
              <w:jc w:val="center"/>
              <w:rPr>
                <w:rFonts w:ascii="Calibri" w:hAnsi="Calibri"/>
              </w:rPr>
            </w:pPr>
            <w:r>
              <w:rPr>
                <w:rFonts w:ascii="Calibri" w:hAnsi="Calibri"/>
              </w:rPr>
              <w:t>Moyenne</w:t>
            </w:r>
          </w:p>
        </w:tc>
        <w:tc>
          <w:tcPr>
            <w:tcW w:w="5108"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1C73EF7A" w14:textId="77777777" w:rsidR="00FB56CA" w:rsidRDefault="00D30432">
            <w:pPr>
              <w:pStyle w:val="Standard"/>
              <w:jc w:val="center"/>
              <w:rPr>
                <w:rFonts w:ascii="Calibri" w:hAnsi="Calibri"/>
              </w:rPr>
            </w:pPr>
            <w:r>
              <w:rPr>
                <w:rFonts w:ascii="Calibri" w:hAnsi="Calibri"/>
              </w:rPr>
              <w:t>DISTANCE</w:t>
            </w:r>
          </w:p>
        </w:tc>
      </w:tr>
      <w:tr w:rsidR="006B6057" w14:paraId="73370CCF" w14:textId="77777777" w:rsidTr="00E354D5">
        <w:trPr>
          <w:gridAfter w:val="1"/>
          <w:wAfter w:w="29" w:type="dxa"/>
          <w:trHeight w:val="269"/>
        </w:trPr>
        <w:tc>
          <w:tcPr>
            <w:tcW w:w="2688" w:type="dxa"/>
            <w:gridSpan w:val="2"/>
            <w:vMerge/>
            <w:tcBorders>
              <w:top w:val="single" w:sz="4" w:space="0" w:color="000000"/>
              <w:left w:val="single" w:sz="4" w:space="0" w:color="000000"/>
              <w:bottom w:val="single" w:sz="4" w:space="0" w:color="000000"/>
              <w:right w:val="single" w:sz="4" w:space="0" w:color="000000"/>
            </w:tcBorders>
            <w:vAlign w:val="center"/>
          </w:tcPr>
          <w:p w14:paraId="4DF772FB" w14:textId="77777777" w:rsidR="006B6057" w:rsidRDefault="006B6057">
            <w:pPr>
              <w:jc w:val="center"/>
              <w:rPr>
                <w:rFonts w:ascii="Calibri" w:hAnsi="Calibri"/>
              </w:rPr>
            </w:pPr>
          </w:p>
        </w:tc>
        <w:tc>
          <w:tcPr>
            <w:tcW w:w="1986" w:type="dxa"/>
            <w:vMerge/>
            <w:tcBorders>
              <w:left w:val="single" w:sz="4" w:space="0" w:color="000000"/>
              <w:bottom w:val="single" w:sz="4" w:space="0" w:color="000000"/>
              <w:right w:val="single" w:sz="4" w:space="0" w:color="000000"/>
            </w:tcBorders>
            <w:tcMar>
              <w:left w:w="10" w:type="dxa"/>
              <w:right w:w="10" w:type="dxa"/>
            </w:tcMar>
          </w:tcPr>
          <w:p w14:paraId="2902F734" w14:textId="77777777" w:rsidR="006B6057" w:rsidRDefault="006B6057">
            <w:pPr>
              <w:pStyle w:val="Standard"/>
              <w:jc w:val="center"/>
              <w:rPr>
                <w:rFonts w:ascii="Calibri" w:hAnsi="Calibri"/>
              </w:rPr>
            </w:pPr>
          </w:p>
        </w:tc>
        <w:tc>
          <w:tcPr>
            <w:tcW w:w="5079" w:type="dxa"/>
            <w:tcBorders>
              <w:top w:val="single" w:sz="4" w:space="0" w:color="000000"/>
              <w:left w:val="single" w:sz="4" w:space="0" w:color="000000"/>
              <w:bottom w:val="single" w:sz="4" w:space="0" w:color="000000"/>
              <w:right w:val="single" w:sz="4" w:space="0" w:color="000000"/>
            </w:tcBorders>
            <w:vAlign w:val="center"/>
          </w:tcPr>
          <w:p w14:paraId="71D24E91" w14:textId="21BAB850" w:rsidR="006B6057" w:rsidRDefault="006B6057">
            <w:pPr>
              <w:pStyle w:val="Standard"/>
              <w:jc w:val="center"/>
              <w:rPr>
                <w:rFonts w:ascii="Calibri" w:hAnsi="Calibri"/>
              </w:rPr>
            </w:pPr>
            <w:r>
              <w:rPr>
                <w:rFonts w:ascii="Calibri" w:hAnsi="Calibri"/>
              </w:rPr>
              <w:t>Qualifications (ranking) et Finale de Moselle</w:t>
            </w:r>
          </w:p>
        </w:tc>
      </w:tr>
      <w:tr w:rsidR="006B6057" w14:paraId="211CF17C" w14:textId="77777777" w:rsidTr="00D56917">
        <w:trPr>
          <w:gridAfter w:val="1"/>
          <w:wAfter w:w="29" w:type="dxa"/>
          <w:trHeight w:val="374"/>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21F353B1" w14:textId="77777777" w:rsidR="006B6057" w:rsidRDefault="006B6057">
            <w:pPr>
              <w:pStyle w:val="Standard"/>
              <w:ind w:left="113" w:right="113"/>
              <w:jc w:val="center"/>
              <w:rPr>
                <w:rFonts w:ascii="Calibri" w:hAnsi="Calibri"/>
              </w:rPr>
            </w:pPr>
            <w:r>
              <w:rPr>
                <w:rFonts w:ascii="Calibri" w:hAnsi="Calibri"/>
                <w:b/>
                <w:bCs/>
                <w:sz w:val="20"/>
                <w:szCs w:val="20"/>
                <w:eastAsianLayout w:id="-691950336" w:vert="1" w:vertCompress="1"/>
              </w:rPr>
              <w:t>LIBRE</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EDE75C3"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NATIONALE 3</w:t>
            </w:r>
          </w:p>
        </w:tc>
        <w:tc>
          <w:tcPr>
            <w:tcW w:w="1986" w:type="dxa"/>
            <w:tcBorders>
              <w:top w:val="single" w:sz="4" w:space="0" w:color="000000"/>
              <w:left w:val="single" w:sz="4" w:space="0" w:color="000000"/>
              <w:bottom w:val="single" w:sz="4" w:space="0" w:color="000000"/>
              <w:right w:val="single" w:sz="4" w:space="0" w:color="000000"/>
            </w:tcBorders>
            <w:vAlign w:val="center"/>
          </w:tcPr>
          <w:p w14:paraId="07585FC2" w14:textId="72179E9D" w:rsidR="006B6057" w:rsidRPr="00E354D5" w:rsidRDefault="006B6057">
            <w:pPr>
              <w:pStyle w:val="Standard"/>
              <w:jc w:val="center"/>
              <w:rPr>
                <w:rFonts w:ascii="Calibri" w:hAnsi="Calibri"/>
                <w:sz w:val="16"/>
                <w:szCs w:val="16"/>
              </w:rPr>
            </w:pPr>
            <w:r w:rsidRPr="00E354D5">
              <w:rPr>
                <w:rFonts w:ascii="Calibri" w:eastAsia="Arial Unicode MS" w:hAnsi="Calibri" w:cs="Arial Unicode MS"/>
                <w:kern w:val="0"/>
                <w:sz w:val="16"/>
                <w:szCs w:val="16"/>
                <w:lang w:eastAsia="fr-FR" w:bidi="ar-SA"/>
              </w:rPr>
              <w:t>≥ 6,00 et</w:t>
            </w:r>
            <w:r w:rsidRPr="00E354D5">
              <w:rPr>
                <w:rFonts w:ascii="Calibri" w:eastAsia="Arial Unicode MS" w:hAnsi="Calibri" w:cs="Arial Unicode MS"/>
                <w:kern w:val="0"/>
                <w:sz w:val="16"/>
                <w:szCs w:val="16"/>
                <w:lang w:eastAsia="fr-FR" w:bidi="ar-SA"/>
              </w:rPr>
              <w:br/>
              <w:t>&lt; 9,00</w:t>
            </w:r>
          </w:p>
        </w:tc>
        <w:tc>
          <w:tcPr>
            <w:tcW w:w="5079" w:type="dxa"/>
            <w:tcBorders>
              <w:top w:val="single" w:sz="4" w:space="0" w:color="000000"/>
              <w:left w:val="single" w:sz="4" w:space="0" w:color="000000"/>
              <w:bottom w:val="single" w:sz="4" w:space="0" w:color="000000"/>
              <w:right w:val="single" w:sz="4" w:space="0" w:color="000000"/>
            </w:tcBorders>
            <w:vAlign w:val="center"/>
          </w:tcPr>
          <w:p w14:paraId="645E4581"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150 pts / 20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6538B62" w14:textId="77777777" w:rsidTr="00E354D5">
        <w:trPr>
          <w:gridAfter w:val="1"/>
          <w:wAfter w:w="29" w:type="dxa"/>
          <w:trHeight w:val="269"/>
        </w:trPr>
        <w:tc>
          <w:tcPr>
            <w:tcW w:w="706" w:type="dxa"/>
            <w:vMerge/>
            <w:tcBorders>
              <w:top w:val="single" w:sz="4" w:space="0" w:color="000000"/>
              <w:left w:val="single" w:sz="4" w:space="0" w:color="000000"/>
              <w:bottom w:val="single" w:sz="4" w:space="0" w:color="000000"/>
              <w:right w:val="single" w:sz="4" w:space="0" w:color="000000"/>
            </w:tcBorders>
            <w:vAlign w:val="center"/>
          </w:tcPr>
          <w:p w14:paraId="6E68DF09"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84156ED"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REGIONALE 1</w:t>
            </w:r>
          </w:p>
        </w:tc>
        <w:tc>
          <w:tcPr>
            <w:tcW w:w="1986" w:type="dxa"/>
            <w:tcBorders>
              <w:top w:val="single" w:sz="4" w:space="0" w:color="000000"/>
              <w:left w:val="single" w:sz="4" w:space="0" w:color="000000"/>
              <w:bottom w:val="single" w:sz="4" w:space="0" w:color="000000"/>
              <w:right w:val="single" w:sz="4" w:space="0" w:color="000000"/>
            </w:tcBorders>
            <w:vAlign w:val="center"/>
          </w:tcPr>
          <w:p w14:paraId="0DB0A947"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kern w:val="0"/>
                <w:sz w:val="16"/>
                <w:szCs w:val="16"/>
                <w:lang w:eastAsia="fr-FR" w:bidi="ar-SA"/>
              </w:rPr>
              <w:t>≥ 4,00 et</w:t>
            </w:r>
            <w:r w:rsidRPr="00E354D5">
              <w:rPr>
                <w:rFonts w:ascii="Calibri" w:eastAsia="Arial Unicode MS" w:hAnsi="Calibri" w:cs="Arial Unicode MS"/>
                <w:kern w:val="0"/>
                <w:sz w:val="16"/>
                <w:szCs w:val="16"/>
                <w:lang w:eastAsia="fr-FR" w:bidi="ar-SA"/>
              </w:rPr>
              <w:br/>
              <w:t>&lt; 6,00</w:t>
            </w:r>
          </w:p>
        </w:tc>
        <w:tc>
          <w:tcPr>
            <w:tcW w:w="5079" w:type="dxa"/>
            <w:tcBorders>
              <w:top w:val="single" w:sz="4" w:space="0" w:color="000000"/>
              <w:left w:val="single" w:sz="4" w:space="0" w:color="000000"/>
              <w:bottom w:val="single" w:sz="4" w:space="0" w:color="000000"/>
              <w:right w:val="single" w:sz="4" w:space="0" w:color="000000"/>
            </w:tcBorders>
            <w:vAlign w:val="center"/>
          </w:tcPr>
          <w:p w14:paraId="4D5AC0D7"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120 pts / 25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41CCF1B3"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6E16ED50"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9B178B"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REGIONALE 2</w:t>
            </w:r>
          </w:p>
        </w:tc>
        <w:tc>
          <w:tcPr>
            <w:tcW w:w="1986" w:type="dxa"/>
            <w:tcBorders>
              <w:top w:val="single" w:sz="4" w:space="0" w:color="000000"/>
              <w:left w:val="single" w:sz="4" w:space="0" w:color="000000"/>
              <w:bottom w:val="single" w:sz="4" w:space="0" w:color="000000"/>
              <w:right w:val="single" w:sz="4" w:space="0" w:color="000000"/>
            </w:tcBorders>
            <w:vAlign w:val="center"/>
          </w:tcPr>
          <w:p w14:paraId="58E2DE2D"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kern w:val="0"/>
                <w:sz w:val="16"/>
                <w:szCs w:val="16"/>
                <w:lang w:eastAsia="fr-FR" w:bidi="ar-SA"/>
              </w:rPr>
              <w:t>≥ 2,30 et</w:t>
            </w:r>
            <w:r w:rsidRPr="00E354D5">
              <w:rPr>
                <w:rFonts w:ascii="Calibri" w:eastAsia="Arial Unicode MS" w:hAnsi="Calibri" w:cs="Arial Unicode MS"/>
                <w:kern w:val="0"/>
                <w:sz w:val="16"/>
                <w:szCs w:val="16"/>
                <w:lang w:eastAsia="fr-FR" w:bidi="ar-SA"/>
              </w:rPr>
              <w:br/>
              <w:t>&lt; 4,00</w:t>
            </w:r>
          </w:p>
        </w:tc>
        <w:tc>
          <w:tcPr>
            <w:tcW w:w="5079" w:type="dxa"/>
            <w:tcBorders>
              <w:top w:val="single" w:sz="4" w:space="0" w:color="000000"/>
              <w:left w:val="single" w:sz="4" w:space="0" w:color="000000"/>
              <w:bottom w:val="single" w:sz="4" w:space="0" w:color="000000"/>
              <w:right w:val="single" w:sz="4" w:space="0" w:color="000000"/>
            </w:tcBorders>
            <w:vAlign w:val="center"/>
          </w:tcPr>
          <w:p w14:paraId="12724469"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80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0D58B45" w14:textId="77777777" w:rsidTr="00D56917">
        <w:trPr>
          <w:gridAfter w:val="1"/>
          <w:wAfter w:w="29" w:type="dxa"/>
          <w:trHeight w:val="284"/>
        </w:trPr>
        <w:tc>
          <w:tcPr>
            <w:tcW w:w="706" w:type="dxa"/>
            <w:vMerge/>
            <w:tcBorders>
              <w:top w:val="single" w:sz="4" w:space="0" w:color="000000"/>
              <w:left w:val="single" w:sz="4" w:space="0" w:color="000000"/>
              <w:bottom w:val="single" w:sz="4" w:space="0" w:color="000000"/>
              <w:right w:val="single" w:sz="4" w:space="0" w:color="000000"/>
            </w:tcBorders>
            <w:vAlign w:val="center"/>
          </w:tcPr>
          <w:p w14:paraId="6E613CA3"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360268A"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REGIONALE 3</w:t>
            </w:r>
          </w:p>
        </w:tc>
        <w:tc>
          <w:tcPr>
            <w:tcW w:w="1986" w:type="dxa"/>
            <w:tcBorders>
              <w:top w:val="single" w:sz="4" w:space="0" w:color="000000"/>
              <w:left w:val="single" w:sz="4" w:space="0" w:color="000000"/>
              <w:bottom w:val="single" w:sz="4" w:space="0" w:color="000000"/>
              <w:right w:val="single" w:sz="4" w:space="0" w:color="000000"/>
            </w:tcBorders>
            <w:vAlign w:val="center"/>
          </w:tcPr>
          <w:p w14:paraId="3AB33035"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1,20 et</w:t>
            </w:r>
            <w:r w:rsidRPr="00E354D5">
              <w:rPr>
                <w:rFonts w:ascii="Calibri" w:eastAsia="Arial Unicode MS" w:hAnsi="Calibri" w:cs="Arial Unicode MS"/>
                <w:sz w:val="16"/>
                <w:szCs w:val="16"/>
              </w:rPr>
              <w:br/>
              <w:t>&lt; 2,30</w:t>
            </w:r>
          </w:p>
        </w:tc>
        <w:tc>
          <w:tcPr>
            <w:tcW w:w="5079" w:type="dxa"/>
            <w:tcBorders>
              <w:top w:val="single" w:sz="4" w:space="0" w:color="000000"/>
              <w:left w:val="single" w:sz="4" w:space="0" w:color="000000"/>
              <w:bottom w:val="single" w:sz="4" w:space="0" w:color="000000"/>
              <w:right w:val="single" w:sz="4" w:space="0" w:color="000000"/>
            </w:tcBorders>
            <w:vAlign w:val="center"/>
          </w:tcPr>
          <w:p w14:paraId="074D4450"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60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577397A6"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3B4CAC03"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76FAFAF"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REGIONALE 4</w:t>
            </w:r>
          </w:p>
        </w:tc>
        <w:tc>
          <w:tcPr>
            <w:tcW w:w="1986" w:type="dxa"/>
            <w:tcBorders>
              <w:top w:val="single" w:sz="4" w:space="0" w:color="000000"/>
              <w:left w:val="single" w:sz="4" w:space="0" w:color="000000"/>
              <w:bottom w:val="single" w:sz="4" w:space="0" w:color="000000"/>
              <w:right w:val="single" w:sz="4" w:space="0" w:color="000000"/>
            </w:tcBorders>
            <w:vAlign w:val="center"/>
          </w:tcPr>
          <w:p w14:paraId="62B36FB7"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0,00 et</w:t>
            </w:r>
            <w:r w:rsidRPr="00E354D5">
              <w:rPr>
                <w:rFonts w:ascii="Calibri" w:eastAsia="Arial Unicode MS" w:hAnsi="Calibri" w:cs="Arial Unicode MS"/>
                <w:sz w:val="16"/>
                <w:szCs w:val="16"/>
              </w:rPr>
              <w:br/>
              <w:t>&lt; 1,20</w:t>
            </w:r>
          </w:p>
        </w:tc>
        <w:tc>
          <w:tcPr>
            <w:tcW w:w="5079" w:type="dxa"/>
            <w:tcBorders>
              <w:top w:val="single" w:sz="4" w:space="0" w:color="000000"/>
              <w:left w:val="single" w:sz="4" w:space="0" w:color="000000"/>
              <w:bottom w:val="single" w:sz="4" w:space="0" w:color="000000"/>
              <w:right w:val="single" w:sz="4" w:space="0" w:color="000000"/>
            </w:tcBorders>
            <w:vAlign w:val="center"/>
          </w:tcPr>
          <w:p w14:paraId="18D1A097"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40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59EE7362"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088DADE0"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E541370"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JUNIORS </w:t>
            </w:r>
            <w:r w:rsidRPr="00D56917">
              <w:rPr>
                <w:rFonts w:ascii="Calibri" w:hAnsi="Calibri"/>
                <w:b/>
                <w:bCs/>
                <w:sz w:val="22"/>
                <w:szCs w:val="22"/>
              </w:rPr>
              <w:t xml:space="preserve">≤ </w:t>
            </w:r>
            <w:r w:rsidRPr="00D56917">
              <w:rPr>
                <w:rFonts w:ascii="Calibri" w:hAnsi="Calibri"/>
                <w:sz w:val="22"/>
                <w:szCs w:val="22"/>
              </w:rPr>
              <w:t>R1</w:t>
            </w:r>
          </w:p>
        </w:tc>
        <w:tc>
          <w:tcPr>
            <w:tcW w:w="1986" w:type="dxa"/>
            <w:tcBorders>
              <w:top w:val="single" w:sz="4" w:space="0" w:color="000000"/>
              <w:left w:val="single" w:sz="4" w:space="0" w:color="000000"/>
              <w:bottom w:val="single" w:sz="4" w:space="0" w:color="000000"/>
              <w:right w:val="single" w:sz="4" w:space="0" w:color="000000"/>
            </w:tcBorders>
            <w:vAlign w:val="center"/>
          </w:tcPr>
          <w:p w14:paraId="3A7A77D8"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4.00</w:t>
            </w:r>
          </w:p>
        </w:tc>
        <w:tc>
          <w:tcPr>
            <w:tcW w:w="5079" w:type="dxa"/>
            <w:tcBorders>
              <w:top w:val="single" w:sz="4" w:space="0" w:color="000000"/>
              <w:left w:val="single" w:sz="4" w:space="0" w:color="000000"/>
              <w:bottom w:val="single" w:sz="4" w:space="0" w:color="000000"/>
              <w:right w:val="single" w:sz="4" w:space="0" w:color="000000"/>
            </w:tcBorders>
            <w:vAlign w:val="center"/>
          </w:tcPr>
          <w:p w14:paraId="0754703D" w14:textId="30C8E89D" w:rsidR="006B6057" w:rsidRPr="00D56917" w:rsidRDefault="000D6260">
            <w:pPr>
              <w:pStyle w:val="Standard"/>
              <w:jc w:val="center"/>
              <w:rPr>
                <w:rFonts w:ascii="Calibri" w:hAnsi="Calibri"/>
                <w:sz w:val="22"/>
                <w:szCs w:val="22"/>
              </w:rPr>
            </w:pPr>
            <w:r w:rsidRPr="000D6260">
              <w:rPr>
                <w:rFonts w:ascii="Calibri" w:hAnsi="Calibri"/>
                <w:sz w:val="22"/>
                <w:szCs w:val="22"/>
                <w:highlight w:val="cyan"/>
              </w:rPr>
              <w:t>100</w:t>
            </w:r>
            <w:r w:rsidR="006B6057" w:rsidRPr="00D56917">
              <w:rPr>
                <w:rFonts w:ascii="Calibri" w:hAnsi="Calibri"/>
                <w:sz w:val="22"/>
                <w:szCs w:val="22"/>
              </w:rPr>
              <w:t xml:space="preserve"> pts / 30 </w:t>
            </w:r>
            <w:proofErr w:type="spellStart"/>
            <w:r w:rsidR="006B6057" w:rsidRPr="00D56917">
              <w:rPr>
                <w:rFonts w:ascii="Calibri" w:hAnsi="Calibri"/>
                <w:sz w:val="22"/>
                <w:szCs w:val="22"/>
              </w:rPr>
              <w:t>reps</w:t>
            </w:r>
            <w:proofErr w:type="spellEnd"/>
            <w:r w:rsidR="006B6057" w:rsidRPr="00D56917">
              <w:rPr>
                <w:rFonts w:ascii="Calibri" w:hAnsi="Calibri"/>
                <w:sz w:val="22"/>
                <w:szCs w:val="22"/>
              </w:rPr>
              <w:t>.</w:t>
            </w:r>
          </w:p>
        </w:tc>
      </w:tr>
      <w:tr w:rsidR="006B6057" w14:paraId="0E2F8C17" w14:textId="77777777" w:rsidTr="00D56917">
        <w:trPr>
          <w:gridAfter w:val="1"/>
          <w:wAfter w:w="29" w:type="dxa"/>
          <w:trHeight w:val="355"/>
        </w:trPr>
        <w:tc>
          <w:tcPr>
            <w:tcW w:w="706" w:type="dxa"/>
            <w:vMerge/>
            <w:tcBorders>
              <w:top w:val="single" w:sz="4" w:space="0" w:color="000000"/>
              <w:left w:val="single" w:sz="4" w:space="0" w:color="000000"/>
              <w:bottom w:val="single" w:sz="4" w:space="0" w:color="000000"/>
              <w:right w:val="single" w:sz="4" w:space="0" w:color="000000"/>
            </w:tcBorders>
            <w:vAlign w:val="center"/>
          </w:tcPr>
          <w:p w14:paraId="2BCD5BD5"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48BD12"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DAMES </w:t>
            </w:r>
            <w:r w:rsidRPr="00D56917">
              <w:rPr>
                <w:rFonts w:ascii="Calibri" w:hAnsi="Calibri"/>
                <w:b/>
                <w:bCs/>
                <w:sz w:val="22"/>
                <w:szCs w:val="22"/>
              </w:rPr>
              <w:t xml:space="preserve">≤ </w:t>
            </w:r>
            <w:r w:rsidRPr="00D56917">
              <w:rPr>
                <w:rFonts w:ascii="Calibri" w:hAnsi="Calibri"/>
                <w:sz w:val="22"/>
                <w:szCs w:val="22"/>
              </w:rPr>
              <w:t>R3</w:t>
            </w:r>
          </w:p>
        </w:tc>
        <w:tc>
          <w:tcPr>
            <w:tcW w:w="1986" w:type="dxa"/>
            <w:tcBorders>
              <w:top w:val="single" w:sz="4" w:space="0" w:color="000000"/>
              <w:left w:val="single" w:sz="4" w:space="0" w:color="000000"/>
              <w:bottom w:val="single" w:sz="4" w:space="0" w:color="000000"/>
              <w:right w:val="single" w:sz="4" w:space="0" w:color="000000"/>
            </w:tcBorders>
            <w:vAlign w:val="center"/>
          </w:tcPr>
          <w:p w14:paraId="018A01FB"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1,20</w:t>
            </w:r>
          </w:p>
        </w:tc>
        <w:tc>
          <w:tcPr>
            <w:tcW w:w="5079" w:type="dxa"/>
            <w:tcBorders>
              <w:top w:val="single" w:sz="4" w:space="0" w:color="000000"/>
              <w:left w:val="single" w:sz="4" w:space="0" w:color="000000"/>
              <w:bottom w:val="single" w:sz="4" w:space="0" w:color="000000"/>
              <w:right w:val="single" w:sz="4" w:space="0" w:color="000000"/>
            </w:tcBorders>
            <w:vAlign w:val="center"/>
          </w:tcPr>
          <w:p w14:paraId="267AB4A2"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60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0F27BB6C" w14:textId="77777777" w:rsidTr="005B0B7B">
        <w:trPr>
          <w:gridAfter w:val="1"/>
          <w:wAfter w:w="29" w:type="dxa"/>
          <w:trHeight w:hRule="exact" w:val="527"/>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511E1011" w14:textId="77777777" w:rsidR="006B6057" w:rsidRDefault="006B6057" w:rsidP="006137EB">
            <w:pPr>
              <w:pStyle w:val="Standard"/>
              <w:ind w:left="113" w:right="113"/>
              <w:jc w:val="center"/>
              <w:rPr>
                <w:rFonts w:ascii="Calibri" w:hAnsi="Calibri"/>
              </w:rPr>
            </w:pPr>
            <w:r>
              <w:rPr>
                <w:rFonts w:ascii="Calibri" w:hAnsi="Calibri"/>
                <w:b/>
                <w:bCs/>
                <w:sz w:val="20"/>
                <w:szCs w:val="20"/>
                <w:eastAsianLayout w:id="-691950335" w:vert="1" w:vertCompress="1"/>
              </w:rPr>
              <w:t>CADRE</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95B417C"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NATIONALE 3</w:t>
            </w:r>
          </w:p>
        </w:tc>
        <w:tc>
          <w:tcPr>
            <w:tcW w:w="1986" w:type="dxa"/>
            <w:tcBorders>
              <w:top w:val="single" w:sz="4" w:space="0" w:color="000000"/>
              <w:left w:val="single" w:sz="4" w:space="0" w:color="000000"/>
              <w:bottom w:val="single" w:sz="4" w:space="0" w:color="000000"/>
              <w:right w:val="single" w:sz="4" w:space="0" w:color="000000"/>
            </w:tcBorders>
            <w:vAlign w:val="center"/>
          </w:tcPr>
          <w:p w14:paraId="00E93885" w14:textId="77777777" w:rsidR="006B6057" w:rsidRPr="00E354D5" w:rsidRDefault="006B6057" w:rsidP="006137EB">
            <w:pPr>
              <w:pStyle w:val="Standard"/>
              <w:jc w:val="center"/>
              <w:rPr>
                <w:rFonts w:ascii="Arial Unicode MS" w:eastAsia="Arial Unicode MS" w:hAnsi="Arial Unicode MS" w:cs="Arial Unicode MS"/>
                <w:strike/>
                <w:color w:val="EE0000"/>
                <w:sz w:val="16"/>
                <w:szCs w:val="16"/>
              </w:rPr>
            </w:pPr>
            <w:r w:rsidRPr="00E354D5">
              <w:rPr>
                <w:rFonts w:ascii="Arial Unicode MS" w:eastAsia="Arial Unicode MS" w:hAnsi="Arial Unicode MS" w:cs="Arial Unicode MS"/>
                <w:strike/>
                <w:color w:val="EE0000"/>
                <w:sz w:val="16"/>
                <w:szCs w:val="16"/>
              </w:rPr>
              <w:t>≥ 3,50 et&lt; 6,25</w:t>
            </w:r>
          </w:p>
          <w:p w14:paraId="0CEBD557" w14:textId="0E29FB85"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kern w:val="0"/>
                <w:sz w:val="16"/>
                <w:szCs w:val="16"/>
                <w:lang w:eastAsia="fr-FR" w:bidi="ar-SA"/>
              </w:rPr>
              <w:t xml:space="preserve">≥ </w:t>
            </w:r>
            <w:r w:rsidRPr="00E354D5">
              <w:rPr>
                <w:rFonts w:ascii="Arial Unicode MS" w:eastAsia="Arial Unicode MS" w:hAnsi="Arial Unicode MS" w:cs="Arial Unicode MS"/>
                <w:color w:val="000000" w:themeColor="text1"/>
                <w:sz w:val="16"/>
                <w:szCs w:val="16"/>
                <w:highlight w:val="yellow"/>
              </w:rPr>
              <w:t>4.50 et &lt;7.50</w:t>
            </w:r>
          </w:p>
        </w:tc>
        <w:tc>
          <w:tcPr>
            <w:tcW w:w="5079" w:type="dxa"/>
            <w:tcBorders>
              <w:top w:val="single" w:sz="4" w:space="0" w:color="000000"/>
              <w:left w:val="single" w:sz="4" w:space="0" w:color="000000"/>
              <w:bottom w:val="single" w:sz="4" w:space="0" w:color="000000"/>
              <w:right w:val="single" w:sz="4" w:space="0" w:color="000000"/>
            </w:tcBorders>
            <w:vAlign w:val="center"/>
          </w:tcPr>
          <w:p w14:paraId="4E643349" w14:textId="0F16A153" w:rsidR="006B6057" w:rsidRPr="00D56917" w:rsidRDefault="006B6057" w:rsidP="006137EB">
            <w:pPr>
              <w:pStyle w:val="Standard"/>
              <w:jc w:val="center"/>
              <w:rPr>
                <w:rFonts w:ascii="Calibri" w:hAnsi="Calibri"/>
                <w:sz w:val="22"/>
                <w:szCs w:val="22"/>
              </w:rPr>
            </w:pPr>
            <w:r w:rsidRPr="00D56917">
              <w:rPr>
                <w:rFonts w:ascii="Calibri" w:hAnsi="Calibri"/>
                <w:sz w:val="22"/>
                <w:szCs w:val="22"/>
                <w:highlight w:val="red"/>
              </w:rPr>
              <w:t>100</w:t>
            </w:r>
            <w:r w:rsidRPr="00D56917">
              <w:rPr>
                <w:rFonts w:ascii="Calibri" w:hAnsi="Calibri"/>
                <w:sz w:val="22"/>
                <w:szCs w:val="22"/>
                <w:highlight w:val="yellow"/>
              </w:rPr>
              <w:t xml:space="preserve"> 110</w:t>
            </w:r>
            <w:r w:rsidRPr="00D56917">
              <w:rPr>
                <w:rFonts w:ascii="Calibri" w:hAnsi="Calibri"/>
                <w:sz w:val="22"/>
                <w:szCs w:val="22"/>
              </w:rPr>
              <w:t xml:space="preserve"> pts /</w:t>
            </w:r>
            <w:r w:rsidRPr="00D56917">
              <w:rPr>
                <w:rFonts w:ascii="Calibri" w:hAnsi="Calibri"/>
                <w:sz w:val="22"/>
                <w:szCs w:val="22"/>
                <w:highlight w:val="red"/>
              </w:rPr>
              <w:t>25</w:t>
            </w:r>
            <w:r w:rsidRPr="00D56917">
              <w:rPr>
                <w:rFonts w:ascii="Calibri" w:hAnsi="Calibri"/>
                <w:sz w:val="22"/>
                <w:szCs w:val="22"/>
              </w:rPr>
              <w:t xml:space="preserve"> </w:t>
            </w:r>
            <w:r w:rsidRPr="00D56917">
              <w:rPr>
                <w:rFonts w:ascii="Calibri" w:hAnsi="Calibri"/>
                <w:sz w:val="22"/>
                <w:szCs w:val="22"/>
                <w:highlight w:val="yellow"/>
              </w:rPr>
              <w:t>20</w:t>
            </w:r>
            <w:r w:rsidRPr="00D56917">
              <w:rPr>
                <w:rFonts w:ascii="Calibri" w:hAnsi="Calibri"/>
                <w:sz w:val="22"/>
                <w:szCs w:val="22"/>
              </w:rPr>
              <w:t xml:space="preserve">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5936B00B" w14:textId="77777777" w:rsidTr="00D56917">
        <w:trPr>
          <w:gridAfter w:val="1"/>
          <w:wAfter w:w="29" w:type="dxa"/>
          <w:trHeight w:hRule="exact" w:val="374"/>
        </w:trPr>
        <w:tc>
          <w:tcPr>
            <w:tcW w:w="706" w:type="dxa"/>
            <w:vMerge/>
            <w:tcBorders>
              <w:top w:val="single" w:sz="4" w:space="0" w:color="000000"/>
              <w:left w:val="single" w:sz="4" w:space="0" w:color="000000"/>
              <w:bottom w:val="single" w:sz="4" w:space="0" w:color="000000"/>
              <w:right w:val="single" w:sz="4" w:space="0" w:color="000000"/>
            </w:tcBorders>
            <w:vAlign w:val="center"/>
          </w:tcPr>
          <w:p w14:paraId="024DE366" w14:textId="77777777" w:rsidR="006B6057" w:rsidRDefault="006B6057" w:rsidP="006137EB">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1196646"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REGIONALE 1</w:t>
            </w:r>
          </w:p>
        </w:tc>
        <w:tc>
          <w:tcPr>
            <w:tcW w:w="1986" w:type="dxa"/>
            <w:tcBorders>
              <w:top w:val="single" w:sz="4" w:space="0" w:color="000000"/>
              <w:left w:val="single" w:sz="4" w:space="0" w:color="000000"/>
              <w:bottom w:val="single" w:sz="4" w:space="0" w:color="000000"/>
              <w:right w:val="single" w:sz="4" w:space="0" w:color="000000"/>
            </w:tcBorders>
            <w:vAlign w:val="center"/>
          </w:tcPr>
          <w:p w14:paraId="467530F9" w14:textId="2FFD1B40"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sz w:val="16"/>
                <w:szCs w:val="16"/>
              </w:rPr>
              <w:t>≥ 0,00 et</w:t>
            </w:r>
            <w:r w:rsidRPr="00E354D5">
              <w:rPr>
                <w:rFonts w:ascii="Arial Unicode MS" w:eastAsia="Arial Unicode MS" w:hAnsi="Arial Unicode MS" w:cs="Arial Unicode MS"/>
                <w:sz w:val="16"/>
                <w:szCs w:val="16"/>
              </w:rPr>
              <w:br/>
            </w:r>
            <w:r w:rsidRPr="00E354D5">
              <w:rPr>
                <w:rFonts w:ascii="Arial Unicode MS" w:eastAsia="Arial Unicode MS" w:hAnsi="Arial Unicode MS" w:cs="Arial Unicode MS"/>
                <w:sz w:val="16"/>
                <w:szCs w:val="16"/>
                <w:highlight w:val="yellow"/>
              </w:rPr>
              <w:t>&lt; 4.50</w:t>
            </w:r>
            <w:r w:rsidRPr="00E354D5">
              <w:rPr>
                <w:rFonts w:ascii="Arial Unicode MS" w:eastAsia="Arial Unicode MS" w:hAnsi="Arial Unicode MS" w:cs="Arial Unicode MS"/>
                <w:sz w:val="16"/>
                <w:szCs w:val="16"/>
              </w:rPr>
              <w:t xml:space="preserve"> </w:t>
            </w:r>
            <w:r w:rsidRPr="00E354D5">
              <w:rPr>
                <w:rFonts w:ascii="Arial Unicode MS" w:eastAsia="Arial Unicode MS" w:hAnsi="Arial Unicode MS" w:cs="Arial Unicode MS"/>
                <w:strike/>
                <w:color w:val="EE0000"/>
                <w:sz w:val="16"/>
                <w:szCs w:val="16"/>
              </w:rPr>
              <w:t>3,50</w:t>
            </w:r>
          </w:p>
        </w:tc>
        <w:tc>
          <w:tcPr>
            <w:tcW w:w="5079" w:type="dxa"/>
            <w:tcBorders>
              <w:top w:val="single" w:sz="4" w:space="0" w:color="000000"/>
              <w:left w:val="single" w:sz="4" w:space="0" w:color="000000"/>
              <w:bottom w:val="single" w:sz="4" w:space="0" w:color="000000"/>
              <w:right w:val="single" w:sz="4" w:space="0" w:color="000000"/>
            </w:tcBorders>
            <w:vAlign w:val="center"/>
          </w:tcPr>
          <w:p w14:paraId="18E48B02"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 xml:space="preserve">70 pts / 25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026DB773" w14:textId="77777777" w:rsidTr="00E354D5">
        <w:trPr>
          <w:gridAfter w:val="1"/>
          <w:wAfter w:w="29" w:type="dxa"/>
          <w:trHeight w:val="284"/>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220C7395" w14:textId="77777777" w:rsidR="006B6057" w:rsidRDefault="006B6057" w:rsidP="006137EB">
            <w:pPr>
              <w:pStyle w:val="Standard"/>
              <w:ind w:left="113" w:right="113"/>
              <w:jc w:val="center"/>
              <w:rPr>
                <w:rFonts w:ascii="Calibri" w:hAnsi="Calibri"/>
              </w:rPr>
            </w:pPr>
            <w:r>
              <w:rPr>
                <w:rFonts w:ascii="Calibri" w:hAnsi="Calibri"/>
                <w:b/>
                <w:bCs/>
                <w:sz w:val="20"/>
                <w:szCs w:val="20"/>
                <w:eastAsianLayout w:id="-691950334" w:vert="1" w:vertCompress="1"/>
              </w:rPr>
              <w:t>1 BANDE</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2BAEFF2"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NATIONALE 3</w:t>
            </w:r>
          </w:p>
        </w:tc>
        <w:tc>
          <w:tcPr>
            <w:tcW w:w="1986" w:type="dxa"/>
            <w:tcBorders>
              <w:top w:val="single" w:sz="4" w:space="0" w:color="000000"/>
              <w:left w:val="single" w:sz="4" w:space="0" w:color="000000"/>
              <w:bottom w:val="single" w:sz="4" w:space="0" w:color="000000"/>
              <w:right w:val="single" w:sz="4" w:space="0" w:color="000000"/>
            </w:tcBorders>
            <w:vAlign w:val="center"/>
          </w:tcPr>
          <w:p w14:paraId="6894086E" w14:textId="72A73211"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sz w:val="16"/>
                <w:szCs w:val="16"/>
              </w:rPr>
              <w:t xml:space="preserve">≥ </w:t>
            </w:r>
            <w:r w:rsidRPr="00E354D5">
              <w:rPr>
                <w:rFonts w:ascii="Arial Unicode MS" w:eastAsia="Arial Unicode MS" w:hAnsi="Arial Unicode MS" w:cs="Arial Unicode MS"/>
                <w:strike/>
                <w:color w:val="EE0000"/>
                <w:sz w:val="16"/>
                <w:szCs w:val="16"/>
              </w:rPr>
              <w:t>1,75</w:t>
            </w:r>
            <w:r w:rsidRPr="00E354D5">
              <w:rPr>
                <w:rFonts w:ascii="Arial Unicode MS" w:eastAsia="Arial Unicode MS" w:hAnsi="Arial Unicode MS" w:cs="Arial Unicode MS"/>
                <w:color w:val="EE0000"/>
                <w:sz w:val="16"/>
                <w:szCs w:val="16"/>
              </w:rPr>
              <w:t xml:space="preserve"> </w:t>
            </w:r>
            <w:r w:rsidRPr="00E354D5">
              <w:rPr>
                <w:rFonts w:ascii="Arial Unicode MS" w:eastAsia="Arial Unicode MS" w:hAnsi="Arial Unicode MS" w:cs="Arial Unicode MS"/>
                <w:sz w:val="16"/>
                <w:szCs w:val="16"/>
                <w:highlight w:val="yellow"/>
              </w:rPr>
              <w:t>1.80</w:t>
            </w:r>
            <w:r w:rsidRPr="00E354D5">
              <w:rPr>
                <w:rFonts w:ascii="Arial Unicode MS" w:eastAsia="Arial Unicode MS" w:hAnsi="Arial Unicode MS" w:cs="Arial Unicode MS"/>
                <w:sz w:val="16"/>
                <w:szCs w:val="16"/>
              </w:rPr>
              <w:t xml:space="preserve"> et</w:t>
            </w:r>
            <w:r w:rsidRPr="00E354D5">
              <w:rPr>
                <w:rFonts w:ascii="Arial Unicode MS" w:eastAsia="Arial Unicode MS" w:hAnsi="Arial Unicode MS" w:cs="Arial Unicode MS"/>
                <w:sz w:val="16"/>
                <w:szCs w:val="16"/>
              </w:rPr>
              <w:br/>
              <w:t>&lt; 2,58</w:t>
            </w:r>
          </w:p>
        </w:tc>
        <w:tc>
          <w:tcPr>
            <w:tcW w:w="5079" w:type="dxa"/>
            <w:tcBorders>
              <w:top w:val="single" w:sz="4" w:space="0" w:color="000000"/>
              <w:left w:val="single" w:sz="4" w:space="0" w:color="000000"/>
              <w:bottom w:val="single" w:sz="4" w:space="0" w:color="000000"/>
              <w:right w:val="single" w:sz="4" w:space="0" w:color="000000"/>
            </w:tcBorders>
            <w:vAlign w:val="center"/>
          </w:tcPr>
          <w:p w14:paraId="121444EC" w14:textId="5B4F2B10" w:rsidR="006B6057" w:rsidRPr="00D56917" w:rsidRDefault="006B6057" w:rsidP="006137EB">
            <w:pPr>
              <w:pStyle w:val="Standard"/>
              <w:jc w:val="center"/>
              <w:rPr>
                <w:rFonts w:ascii="Calibri" w:hAnsi="Calibri"/>
                <w:sz w:val="22"/>
                <w:szCs w:val="22"/>
              </w:rPr>
            </w:pPr>
            <w:r w:rsidRPr="00D56917">
              <w:rPr>
                <w:rFonts w:ascii="Calibri" w:hAnsi="Calibri"/>
                <w:sz w:val="22"/>
                <w:szCs w:val="22"/>
                <w:highlight w:val="red"/>
              </w:rPr>
              <w:t>70</w:t>
            </w:r>
            <w:r w:rsidRPr="00D56917">
              <w:rPr>
                <w:rFonts w:ascii="Calibri" w:hAnsi="Calibri"/>
                <w:sz w:val="22"/>
                <w:szCs w:val="22"/>
                <w:highlight w:val="yellow"/>
              </w:rPr>
              <w:t xml:space="preserve"> 60</w:t>
            </w:r>
            <w:r w:rsidRPr="00D56917">
              <w:rPr>
                <w:rFonts w:ascii="Calibri" w:hAnsi="Calibri"/>
                <w:sz w:val="22"/>
                <w:szCs w:val="22"/>
              </w:rPr>
              <w:t xml:space="preserve">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F2D0F65"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46235BDE" w14:textId="77777777" w:rsidR="006B6057" w:rsidRDefault="006B6057" w:rsidP="006137EB">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882A1E"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REGIONALE 1</w:t>
            </w:r>
          </w:p>
        </w:tc>
        <w:tc>
          <w:tcPr>
            <w:tcW w:w="1986" w:type="dxa"/>
            <w:tcBorders>
              <w:top w:val="single" w:sz="4" w:space="0" w:color="000000"/>
              <w:left w:val="single" w:sz="4" w:space="0" w:color="000000"/>
              <w:bottom w:val="single" w:sz="4" w:space="0" w:color="000000"/>
              <w:right w:val="single" w:sz="4" w:space="0" w:color="000000"/>
            </w:tcBorders>
            <w:vAlign w:val="center"/>
          </w:tcPr>
          <w:p w14:paraId="7D4CEBF0" w14:textId="77777777" w:rsidR="006B6057" w:rsidRPr="00E354D5" w:rsidRDefault="006B6057" w:rsidP="006137EB">
            <w:pPr>
              <w:pStyle w:val="Standard"/>
              <w:jc w:val="center"/>
              <w:rPr>
                <w:rFonts w:ascii="Arial Unicode MS" w:eastAsia="Arial Unicode MS" w:hAnsi="Arial Unicode MS" w:cs="Arial Unicode MS"/>
                <w:strike/>
                <w:color w:val="EE0000"/>
                <w:sz w:val="16"/>
                <w:szCs w:val="16"/>
              </w:rPr>
            </w:pPr>
            <w:r w:rsidRPr="00E354D5">
              <w:rPr>
                <w:rFonts w:ascii="Arial Unicode MS" w:eastAsia="Arial Unicode MS" w:hAnsi="Arial Unicode MS" w:cs="Arial Unicode MS"/>
                <w:strike/>
                <w:color w:val="EE0000"/>
                <w:sz w:val="16"/>
                <w:szCs w:val="16"/>
              </w:rPr>
              <w:t>≥ 1,00 et &lt; 1,75</w:t>
            </w:r>
          </w:p>
          <w:p w14:paraId="63C4A2E7" w14:textId="0B0442FD"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kern w:val="0"/>
                <w:sz w:val="16"/>
                <w:szCs w:val="16"/>
                <w:highlight w:val="yellow"/>
                <w:lang w:eastAsia="fr-FR" w:bidi="ar-SA"/>
              </w:rPr>
              <w:t>≥ 1.10 et&lt; 1.80</w:t>
            </w:r>
          </w:p>
        </w:tc>
        <w:tc>
          <w:tcPr>
            <w:tcW w:w="5079" w:type="dxa"/>
            <w:tcBorders>
              <w:top w:val="single" w:sz="4" w:space="0" w:color="000000"/>
              <w:left w:val="single" w:sz="4" w:space="0" w:color="000000"/>
              <w:bottom w:val="single" w:sz="4" w:space="0" w:color="000000"/>
              <w:right w:val="single" w:sz="4" w:space="0" w:color="000000"/>
            </w:tcBorders>
            <w:vAlign w:val="center"/>
          </w:tcPr>
          <w:p w14:paraId="09AA683D"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 xml:space="preserve">50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31BF7AFC"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6EB46137" w14:textId="77777777" w:rsidR="006B6057" w:rsidRDefault="006B6057" w:rsidP="006137EB">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9027EC8"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REGIONALE 2</w:t>
            </w:r>
          </w:p>
        </w:tc>
        <w:tc>
          <w:tcPr>
            <w:tcW w:w="1986" w:type="dxa"/>
            <w:tcBorders>
              <w:top w:val="single" w:sz="4" w:space="0" w:color="000000"/>
              <w:left w:val="single" w:sz="4" w:space="0" w:color="000000"/>
              <w:bottom w:val="single" w:sz="4" w:space="0" w:color="000000"/>
              <w:right w:val="single" w:sz="4" w:space="0" w:color="000000"/>
            </w:tcBorders>
            <w:vAlign w:val="center"/>
          </w:tcPr>
          <w:p w14:paraId="0FC6859E" w14:textId="076313B6"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sz w:val="16"/>
                <w:szCs w:val="16"/>
              </w:rPr>
              <w:t>≥ 0,00 et</w:t>
            </w:r>
            <w:r w:rsidRPr="00E354D5">
              <w:rPr>
                <w:rFonts w:ascii="Arial Unicode MS" w:eastAsia="Arial Unicode MS" w:hAnsi="Arial Unicode MS" w:cs="Arial Unicode MS"/>
                <w:sz w:val="16"/>
                <w:szCs w:val="16"/>
              </w:rPr>
              <w:br/>
            </w:r>
            <w:r w:rsidRPr="00E354D5">
              <w:rPr>
                <w:rFonts w:ascii="Arial Unicode MS" w:eastAsia="Arial Unicode MS" w:hAnsi="Arial Unicode MS" w:cs="Arial Unicode MS"/>
                <w:strike/>
                <w:color w:val="EE0000"/>
                <w:sz w:val="16"/>
                <w:szCs w:val="16"/>
              </w:rPr>
              <w:t>&lt; 1,00</w:t>
            </w:r>
            <w:r w:rsidRPr="00E354D5">
              <w:rPr>
                <w:rFonts w:ascii="Arial Unicode MS" w:eastAsia="Arial Unicode MS" w:hAnsi="Arial Unicode MS" w:cs="Arial Unicode MS"/>
                <w:color w:val="EE0000"/>
                <w:sz w:val="16"/>
                <w:szCs w:val="16"/>
              </w:rPr>
              <w:t xml:space="preserve"> </w:t>
            </w:r>
            <w:r w:rsidRPr="00E354D5">
              <w:rPr>
                <w:rFonts w:ascii="Arial Unicode MS" w:eastAsia="Arial Unicode MS" w:hAnsi="Arial Unicode MS" w:cs="Arial Unicode MS"/>
                <w:sz w:val="16"/>
                <w:szCs w:val="16"/>
                <w:highlight w:val="yellow"/>
              </w:rPr>
              <w:t>1.10</w:t>
            </w:r>
          </w:p>
        </w:tc>
        <w:tc>
          <w:tcPr>
            <w:tcW w:w="5079" w:type="dxa"/>
            <w:tcBorders>
              <w:top w:val="single" w:sz="4" w:space="0" w:color="000000"/>
              <w:left w:val="single" w:sz="4" w:space="0" w:color="000000"/>
              <w:bottom w:val="single" w:sz="4" w:space="0" w:color="000000"/>
              <w:right w:val="single" w:sz="4" w:space="0" w:color="000000"/>
            </w:tcBorders>
            <w:vAlign w:val="center"/>
          </w:tcPr>
          <w:p w14:paraId="4E00B266"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 xml:space="preserve">30 pts / 30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24054C7" w14:textId="77777777" w:rsidTr="00D56917">
        <w:trPr>
          <w:gridAfter w:val="1"/>
          <w:wAfter w:w="29" w:type="dxa"/>
          <w:trHeight w:val="373"/>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19DDE666" w14:textId="77777777" w:rsidR="006B6057" w:rsidRDefault="006B6057" w:rsidP="006137EB">
            <w:pPr>
              <w:pStyle w:val="Standard"/>
              <w:ind w:left="113" w:right="113"/>
              <w:jc w:val="center"/>
              <w:rPr>
                <w:rFonts w:ascii="Calibri" w:hAnsi="Calibri"/>
              </w:rPr>
            </w:pPr>
            <w:r>
              <w:rPr>
                <w:rFonts w:ascii="Calibri" w:hAnsi="Calibri"/>
                <w:b/>
                <w:bCs/>
                <w:sz w:val="20"/>
                <w:szCs w:val="20"/>
                <w:eastAsianLayout w:id="-691950333" w:vert="1" w:vertCompress="1"/>
              </w:rPr>
              <w:t>3 BANDES</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DC8A27"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NATIONALE 3</w:t>
            </w:r>
          </w:p>
        </w:tc>
        <w:tc>
          <w:tcPr>
            <w:tcW w:w="1986" w:type="dxa"/>
            <w:tcBorders>
              <w:top w:val="single" w:sz="4" w:space="0" w:color="000000"/>
              <w:left w:val="single" w:sz="4" w:space="0" w:color="000000"/>
              <w:bottom w:val="single" w:sz="4" w:space="0" w:color="000000"/>
              <w:right w:val="single" w:sz="4" w:space="0" w:color="000000"/>
            </w:tcBorders>
            <w:vAlign w:val="center"/>
          </w:tcPr>
          <w:p w14:paraId="07672DC6" w14:textId="77777777" w:rsidR="006B6057" w:rsidRPr="00E354D5" w:rsidRDefault="006B6057" w:rsidP="006137EB">
            <w:pPr>
              <w:pStyle w:val="Standard"/>
              <w:jc w:val="center"/>
              <w:rPr>
                <w:rFonts w:ascii="Arial Unicode MS" w:eastAsia="Arial Unicode MS" w:hAnsi="Arial Unicode MS" w:cs="Arial Unicode MS"/>
                <w:strike/>
                <w:color w:val="EE0000"/>
                <w:sz w:val="16"/>
                <w:szCs w:val="16"/>
              </w:rPr>
            </w:pPr>
            <w:r w:rsidRPr="00E354D5">
              <w:rPr>
                <w:rFonts w:ascii="Arial Unicode MS" w:eastAsia="Arial Unicode MS" w:hAnsi="Arial Unicode MS" w:cs="Arial Unicode MS"/>
                <w:strike/>
                <w:color w:val="EE0000"/>
                <w:sz w:val="16"/>
                <w:szCs w:val="16"/>
              </w:rPr>
              <w:t>≥ 0,360 et&lt; 0,523 (*)</w:t>
            </w:r>
          </w:p>
          <w:p w14:paraId="57ACF5B9" w14:textId="1C53AED1"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sz w:val="16"/>
                <w:szCs w:val="16"/>
                <w:highlight w:val="yellow"/>
              </w:rPr>
              <w:t>≥ 0,400 et &lt; 0,581</w:t>
            </w:r>
          </w:p>
        </w:tc>
        <w:tc>
          <w:tcPr>
            <w:tcW w:w="5079" w:type="dxa"/>
            <w:tcBorders>
              <w:top w:val="single" w:sz="4" w:space="0" w:color="000000"/>
              <w:left w:val="single" w:sz="4" w:space="0" w:color="000000"/>
              <w:bottom w:val="single" w:sz="4" w:space="0" w:color="000000"/>
              <w:right w:val="single" w:sz="4" w:space="0" w:color="000000"/>
            </w:tcBorders>
            <w:vAlign w:val="center"/>
          </w:tcPr>
          <w:p w14:paraId="215BA847"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 xml:space="preserve">20 pts / 50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4BB35D62"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19011696" w14:textId="77777777" w:rsidR="006B6057" w:rsidRDefault="006B6057" w:rsidP="006137EB">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CC261F"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REGIONALE 1</w:t>
            </w:r>
          </w:p>
        </w:tc>
        <w:tc>
          <w:tcPr>
            <w:tcW w:w="1986" w:type="dxa"/>
            <w:tcBorders>
              <w:top w:val="single" w:sz="4" w:space="0" w:color="000000"/>
              <w:left w:val="single" w:sz="4" w:space="0" w:color="000000"/>
              <w:bottom w:val="single" w:sz="4" w:space="0" w:color="000000"/>
              <w:right w:val="single" w:sz="4" w:space="0" w:color="000000"/>
            </w:tcBorders>
            <w:vAlign w:val="center"/>
          </w:tcPr>
          <w:p w14:paraId="07DF64DB" w14:textId="5D182C86" w:rsidR="006B6057" w:rsidRPr="00E354D5" w:rsidRDefault="006B6057" w:rsidP="006137EB">
            <w:pPr>
              <w:pStyle w:val="Standard"/>
              <w:jc w:val="center"/>
              <w:rPr>
                <w:rFonts w:ascii="Calibri" w:hAnsi="Calibri"/>
                <w:sz w:val="16"/>
                <w:szCs w:val="16"/>
              </w:rPr>
            </w:pPr>
            <w:r w:rsidRPr="00E354D5">
              <w:rPr>
                <w:rFonts w:ascii="Arial Unicode MS" w:eastAsia="Arial Unicode MS" w:hAnsi="Arial Unicode MS" w:cs="Arial Unicode MS"/>
                <w:sz w:val="16"/>
                <w:szCs w:val="16"/>
              </w:rPr>
              <w:t xml:space="preserve">≥ 0,250 </w:t>
            </w:r>
            <w:proofErr w:type="gramStart"/>
            <w:r w:rsidRPr="00E354D5">
              <w:rPr>
                <w:rFonts w:ascii="Arial Unicode MS" w:eastAsia="Arial Unicode MS" w:hAnsi="Arial Unicode MS" w:cs="Arial Unicode MS"/>
                <w:sz w:val="16"/>
                <w:szCs w:val="16"/>
              </w:rPr>
              <w:t xml:space="preserve">et  </w:t>
            </w:r>
            <w:r w:rsidRPr="00E354D5">
              <w:rPr>
                <w:rFonts w:ascii="Arial Unicode MS" w:eastAsia="Arial Unicode MS" w:hAnsi="Arial Unicode MS" w:cs="Arial Unicode MS"/>
                <w:strike/>
                <w:color w:val="EE0000"/>
                <w:sz w:val="16"/>
                <w:szCs w:val="16"/>
              </w:rPr>
              <w:t>0,360</w:t>
            </w:r>
            <w:proofErr w:type="gramEnd"/>
            <w:r w:rsidRPr="00E354D5">
              <w:rPr>
                <w:rFonts w:ascii="Arial Unicode MS" w:eastAsia="Arial Unicode MS" w:hAnsi="Arial Unicode MS" w:cs="Arial Unicode MS"/>
                <w:strike/>
                <w:color w:val="EE0000"/>
                <w:sz w:val="16"/>
                <w:szCs w:val="16"/>
              </w:rPr>
              <w:t xml:space="preserve">  </w:t>
            </w:r>
            <w:r w:rsidRPr="00E354D5">
              <w:rPr>
                <w:rFonts w:ascii="Arial Unicode MS" w:eastAsia="Arial Unicode MS" w:hAnsi="Arial Unicode MS" w:cs="Arial Unicode MS"/>
                <w:sz w:val="16"/>
                <w:szCs w:val="16"/>
                <w:highlight w:val="yellow"/>
              </w:rPr>
              <w:t>≥ 0,400</w:t>
            </w:r>
          </w:p>
        </w:tc>
        <w:tc>
          <w:tcPr>
            <w:tcW w:w="5079" w:type="dxa"/>
            <w:tcBorders>
              <w:top w:val="single" w:sz="4" w:space="0" w:color="000000"/>
              <w:left w:val="single" w:sz="4" w:space="0" w:color="000000"/>
              <w:bottom w:val="single" w:sz="4" w:space="0" w:color="000000"/>
              <w:right w:val="single" w:sz="4" w:space="0" w:color="000000"/>
            </w:tcBorders>
            <w:vAlign w:val="center"/>
          </w:tcPr>
          <w:p w14:paraId="202CE720" w14:textId="77777777" w:rsidR="006B6057" w:rsidRPr="00D56917" w:rsidRDefault="006B6057" w:rsidP="006137EB">
            <w:pPr>
              <w:pStyle w:val="Standard"/>
              <w:jc w:val="center"/>
              <w:rPr>
                <w:rFonts w:ascii="Calibri" w:hAnsi="Calibri"/>
                <w:sz w:val="22"/>
                <w:szCs w:val="22"/>
              </w:rPr>
            </w:pPr>
            <w:r w:rsidRPr="00D56917">
              <w:rPr>
                <w:rFonts w:ascii="Calibri" w:hAnsi="Calibri"/>
                <w:sz w:val="22"/>
                <w:szCs w:val="22"/>
              </w:rPr>
              <w:t xml:space="preserve">15 pts / 50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39249FBA"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3B1266F9"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052749"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REGIONALE 2</w:t>
            </w:r>
          </w:p>
        </w:tc>
        <w:tc>
          <w:tcPr>
            <w:tcW w:w="1986" w:type="dxa"/>
            <w:tcBorders>
              <w:top w:val="single" w:sz="4" w:space="0" w:color="000000"/>
              <w:left w:val="single" w:sz="4" w:space="0" w:color="000000"/>
              <w:bottom w:val="single" w:sz="4" w:space="0" w:color="000000"/>
              <w:right w:val="single" w:sz="4" w:space="0" w:color="000000"/>
            </w:tcBorders>
            <w:vAlign w:val="center"/>
          </w:tcPr>
          <w:p w14:paraId="7CC10AA3"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0,000 et</w:t>
            </w:r>
            <w:r w:rsidRPr="00E354D5">
              <w:rPr>
                <w:rFonts w:ascii="Calibri" w:eastAsia="Arial Unicode MS" w:hAnsi="Calibri" w:cs="Arial Unicode MS"/>
                <w:sz w:val="16"/>
                <w:szCs w:val="16"/>
              </w:rPr>
              <w:br/>
              <w:t>&lt; 0,250</w:t>
            </w:r>
          </w:p>
        </w:tc>
        <w:tc>
          <w:tcPr>
            <w:tcW w:w="5079" w:type="dxa"/>
            <w:tcBorders>
              <w:top w:val="single" w:sz="4" w:space="0" w:color="000000"/>
              <w:left w:val="single" w:sz="4" w:space="0" w:color="000000"/>
              <w:bottom w:val="single" w:sz="4" w:space="0" w:color="000000"/>
              <w:right w:val="single" w:sz="4" w:space="0" w:color="000000"/>
            </w:tcBorders>
            <w:vAlign w:val="center"/>
          </w:tcPr>
          <w:p w14:paraId="14C1F75E"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12 pts / 50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4BB7946"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4D106388"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8C744C2"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DAMES </w:t>
            </w:r>
            <w:r w:rsidRPr="00D56917">
              <w:rPr>
                <w:rFonts w:ascii="Calibri" w:hAnsi="Calibri"/>
                <w:b/>
                <w:bCs/>
                <w:sz w:val="22"/>
                <w:szCs w:val="22"/>
              </w:rPr>
              <w:t xml:space="preserve">≤ </w:t>
            </w:r>
            <w:r w:rsidRPr="00D56917">
              <w:rPr>
                <w:rFonts w:ascii="Calibri" w:hAnsi="Calibri"/>
                <w:sz w:val="22"/>
                <w:szCs w:val="22"/>
              </w:rPr>
              <w:t>R1</w:t>
            </w:r>
          </w:p>
        </w:tc>
        <w:tc>
          <w:tcPr>
            <w:tcW w:w="1986" w:type="dxa"/>
            <w:tcBorders>
              <w:top w:val="single" w:sz="4" w:space="0" w:color="000000"/>
              <w:left w:val="single" w:sz="4" w:space="0" w:color="000000"/>
              <w:bottom w:val="single" w:sz="4" w:space="0" w:color="000000"/>
              <w:right w:val="single" w:sz="4" w:space="0" w:color="000000"/>
            </w:tcBorders>
            <w:vAlign w:val="center"/>
          </w:tcPr>
          <w:p w14:paraId="5FA56C9D" w14:textId="77777777" w:rsidR="006B6057" w:rsidRPr="00E354D5" w:rsidRDefault="006B6057">
            <w:pPr>
              <w:pStyle w:val="Standard"/>
              <w:jc w:val="center"/>
              <w:rPr>
                <w:rFonts w:ascii="Calibri" w:hAnsi="Calibri"/>
                <w:sz w:val="16"/>
                <w:szCs w:val="16"/>
              </w:rPr>
            </w:pPr>
            <w:r w:rsidRPr="00E354D5">
              <w:rPr>
                <w:rFonts w:ascii="Calibri" w:eastAsia="Arial Unicode MS" w:hAnsi="Calibri" w:cs="Arial Unicode MS"/>
                <w:sz w:val="16"/>
                <w:szCs w:val="16"/>
              </w:rPr>
              <w:t>≥ 0,250</w:t>
            </w:r>
          </w:p>
        </w:tc>
        <w:tc>
          <w:tcPr>
            <w:tcW w:w="5079" w:type="dxa"/>
            <w:tcBorders>
              <w:top w:val="single" w:sz="4" w:space="0" w:color="000000"/>
              <w:left w:val="single" w:sz="4" w:space="0" w:color="000000"/>
              <w:bottom w:val="single" w:sz="4" w:space="0" w:color="000000"/>
              <w:right w:val="single" w:sz="4" w:space="0" w:color="000000"/>
            </w:tcBorders>
            <w:vAlign w:val="center"/>
          </w:tcPr>
          <w:p w14:paraId="6844AE55"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 xml:space="preserve">15 pts / 50 </w:t>
            </w:r>
            <w:proofErr w:type="spellStart"/>
            <w:r w:rsidRPr="00D56917">
              <w:rPr>
                <w:rFonts w:ascii="Calibri" w:hAnsi="Calibri"/>
                <w:sz w:val="22"/>
                <w:szCs w:val="22"/>
              </w:rPr>
              <w:t>reps</w:t>
            </w:r>
            <w:proofErr w:type="spellEnd"/>
            <w:r w:rsidRPr="00D56917">
              <w:rPr>
                <w:rFonts w:ascii="Calibri" w:hAnsi="Calibri"/>
                <w:sz w:val="22"/>
                <w:szCs w:val="22"/>
              </w:rPr>
              <w:t>.</w:t>
            </w:r>
          </w:p>
        </w:tc>
      </w:tr>
      <w:tr w:rsidR="006B6057" w14:paraId="2A41FE16" w14:textId="77777777" w:rsidTr="00D56917">
        <w:trPr>
          <w:gridAfter w:val="1"/>
          <w:wAfter w:w="29" w:type="dxa"/>
          <w:trHeight w:val="373"/>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47284B38" w14:textId="77777777" w:rsidR="006B6057" w:rsidRDefault="006B6057">
            <w:pPr>
              <w:pStyle w:val="Standard"/>
              <w:ind w:left="113" w:right="113"/>
              <w:jc w:val="center"/>
              <w:rPr>
                <w:rFonts w:ascii="Calibri" w:hAnsi="Calibri"/>
              </w:rPr>
            </w:pPr>
            <w:r>
              <w:rPr>
                <w:rFonts w:ascii="Calibri" w:hAnsi="Calibri"/>
                <w:b/>
                <w:bCs/>
                <w:sz w:val="20"/>
                <w:szCs w:val="20"/>
                <w:eastAsianLayout w:id="-691950332" w:vert="1" w:vertCompress="1"/>
              </w:rPr>
              <w:t>QUILLES</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FDA868C"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5 Quilles N1</w:t>
            </w:r>
          </w:p>
        </w:tc>
        <w:tc>
          <w:tcPr>
            <w:tcW w:w="1986" w:type="dxa"/>
            <w:tcBorders>
              <w:top w:val="single" w:sz="4" w:space="0" w:color="000000"/>
              <w:left w:val="single" w:sz="4" w:space="0" w:color="000000"/>
              <w:bottom w:val="single" w:sz="4" w:space="0" w:color="000000"/>
              <w:right w:val="single" w:sz="4" w:space="0" w:color="000000"/>
            </w:tcBorders>
            <w:vAlign w:val="center"/>
          </w:tcPr>
          <w:p w14:paraId="2D689595" w14:textId="77777777" w:rsidR="006B6057" w:rsidRPr="00E354D5" w:rsidRDefault="006B6057">
            <w:pPr>
              <w:pStyle w:val="Standard"/>
              <w:jc w:val="center"/>
              <w:rPr>
                <w:rFonts w:ascii="Calibri" w:hAnsi="Calibri"/>
                <w:sz w:val="16"/>
                <w:szCs w:val="16"/>
              </w:rPr>
            </w:pPr>
            <w:r w:rsidRPr="00E354D5">
              <w:rPr>
                <w:rFonts w:ascii="Calibri" w:hAnsi="Calibri"/>
                <w:sz w:val="16"/>
                <w:szCs w:val="16"/>
              </w:rPr>
              <w:t>&gt;900</w:t>
            </w:r>
          </w:p>
        </w:tc>
        <w:tc>
          <w:tcPr>
            <w:tcW w:w="5079" w:type="dxa"/>
            <w:tcBorders>
              <w:top w:val="single" w:sz="4" w:space="0" w:color="000000"/>
              <w:left w:val="single" w:sz="4" w:space="0" w:color="000000"/>
              <w:bottom w:val="single" w:sz="4" w:space="0" w:color="000000"/>
              <w:right w:val="single" w:sz="4" w:space="0" w:color="000000"/>
            </w:tcBorders>
            <w:vAlign w:val="center"/>
          </w:tcPr>
          <w:p w14:paraId="203F3E30"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2 sets gagnants de 60 pts.</w:t>
            </w:r>
          </w:p>
        </w:tc>
      </w:tr>
      <w:tr w:rsidR="006B6057" w14:paraId="4B6BA725"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40BD5906"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B0D1C83"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5 Quilles R1</w:t>
            </w:r>
          </w:p>
        </w:tc>
        <w:tc>
          <w:tcPr>
            <w:tcW w:w="1986" w:type="dxa"/>
            <w:tcBorders>
              <w:top w:val="single" w:sz="4" w:space="0" w:color="000000"/>
              <w:left w:val="single" w:sz="4" w:space="0" w:color="000000"/>
              <w:bottom w:val="single" w:sz="4" w:space="0" w:color="000000"/>
              <w:right w:val="single" w:sz="4" w:space="0" w:color="000000"/>
            </w:tcBorders>
            <w:vAlign w:val="center"/>
          </w:tcPr>
          <w:p w14:paraId="010BA58F" w14:textId="77777777" w:rsidR="006B6057" w:rsidRPr="00E354D5" w:rsidRDefault="006B6057">
            <w:pPr>
              <w:pStyle w:val="Standard"/>
              <w:jc w:val="center"/>
              <w:rPr>
                <w:rFonts w:ascii="Calibri" w:hAnsi="Calibri"/>
                <w:sz w:val="16"/>
                <w:szCs w:val="16"/>
              </w:rPr>
            </w:pPr>
            <w:r w:rsidRPr="00E354D5">
              <w:rPr>
                <w:rFonts w:ascii="Calibri" w:hAnsi="Calibri"/>
                <w:sz w:val="16"/>
                <w:szCs w:val="16"/>
              </w:rPr>
              <w:t>&lt;900</w:t>
            </w:r>
          </w:p>
        </w:tc>
        <w:tc>
          <w:tcPr>
            <w:tcW w:w="5079" w:type="dxa"/>
            <w:tcBorders>
              <w:top w:val="single" w:sz="4" w:space="0" w:color="000000"/>
              <w:left w:val="single" w:sz="4" w:space="0" w:color="000000"/>
              <w:bottom w:val="single" w:sz="4" w:space="0" w:color="000000"/>
              <w:right w:val="single" w:sz="4" w:space="0" w:color="000000"/>
            </w:tcBorders>
            <w:vAlign w:val="center"/>
          </w:tcPr>
          <w:p w14:paraId="36DB1BDE"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2 sets gagnants de 50 pts.</w:t>
            </w:r>
          </w:p>
        </w:tc>
      </w:tr>
      <w:tr w:rsidR="006B6057" w14:paraId="62414F94" w14:textId="77777777" w:rsidTr="00D56917">
        <w:trPr>
          <w:gridAfter w:val="1"/>
          <w:wAfter w:w="29" w:type="dxa"/>
          <w:trHeight w:val="373"/>
        </w:trPr>
        <w:tc>
          <w:tcPr>
            <w:tcW w:w="706" w:type="dxa"/>
            <w:vMerge/>
            <w:tcBorders>
              <w:top w:val="single" w:sz="4" w:space="0" w:color="000000"/>
              <w:left w:val="single" w:sz="4" w:space="0" w:color="000000"/>
              <w:bottom w:val="single" w:sz="4" w:space="0" w:color="000000"/>
              <w:right w:val="single" w:sz="4" w:space="0" w:color="000000"/>
            </w:tcBorders>
            <w:vAlign w:val="center"/>
          </w:tcPr>
          <w:p w14:paraId="7BF8057D"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4F77E73"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5 Quilles Jeunes</w:t>
            </w:r>
          </w:p>
        </w:tc>
        <w:tc>
          <w:tcPr>
            <w:tcW w:w="1986" w:type="dxa"/>
            <w:tcBorders>
              <w:top w:val="single" w:sz="4" w:space="0" w:color="000000"/>
              <w:left w:val="single" w:sz="4" w:space="0" w:color="000000"/>
              <w:bottom w:val="single" w:sz="4" w:space="0" w:color="000000"/>
              <w:right w:val="single" w:sz="4" w:space="0" w:color="000000"/>
            </w:tcBorders>
            <w:vAlign w:val="center"/>
          </w:tcPr>
          <w:p w14:paraId="55BAED4C" w14:textId="77777777" w:rsidR="006B6057" w:rsidRPr="00E354D5" w:rsidRDefault="006B6057">
            <w:pPr>
              <w:pStyle w:val="Standard"/>
              <w:jc w:val="center"/>
              <w:rPr>
                <w:rFonts w:ascii="Calibri" w:hAnsi="Calibri"/>
                <w:sz w:val="16"/>
                <w:szCs w:val="16"/>
              </w:rPr>
            </w:pPr>
          </w:p>
        </w:tc>
        <w:tc>
          <w:tcPr>
            <w:tcW w:w="5079" w:type="dxa"/>
            <w:tcBorders>
              <w:top w:val="single" w:sz="4" w:space="0" w:color="000000"/>
              <w:left w:val="single" w:sz="4" w:space="0" w:color="000000"/>
              <w:bottom w:val="single" w:sz="4" w:space="0" w:color="000000"/>
              <w:right w:val="single" w:sz="4" w:space="0" w:color="000000"/>
            </w:tcBorders>
            <w:vAlign w:val="center"/>
          </w:tcPr>
          <w:p w14:paraId="7F2E6F9F"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2 sets gagnants de 50 pts.</w:t>
            </w:r>
          </w:p>
        </w:tc>
      </w:tr>
      <w:tr w:rsidR="006B6057" w14:paraId="5FC50138" w14:textId="77777777" w:rsidTr="00D56917">
        <w:trPr>
          <w:gridAfter w:val="1"/>
          <w:wAfter w:w="29" w:type="dxa"/>
          <w:trHeight w:val="70"/>
        </w:trPr>
        <w:tc>
          <w:tcPr>
            <w:tcW w:w="706" w:type="dxa"/>
            <w:vMerge/>
            <w:tcBorders>
              <w:top w:val="single" w:sz="4" w:space="0" w:color="000000"/>
              <w:left w:val="single" w:sz="4" w:space="0" w:color="000000"/>
              <w:bottom w:val="single" w:sz="4" w:space="0" w:color="000000"/>
              <w:right w:val="single" w:sz="4" w:space="0" w:color="000000"/>
            </w:tcBorders>
            <w:vAlign w:val="center"/>
          </w:tcPr>
          <w:p w14:paraId="7E96C7B7" w14:textId="77777777" w:rsidR="006B6057" w:rsidRDefault="006B6057">
            <w:pPr>
              <w:rPr>
                <w:rFonts w:ascii="Calibri" w:hAnsi="Calibri"/>
              </w:rPr>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978A758"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9 Quilles N1</w:t>
            </w:r>
          </w:p>
        </w:tc>
        <w:tc>
          <w:tcPr>
            <w:tcW w:w="1986" w:type="dxa"/>
            <w:tcBorders>
              <w:top w:val="single" w:sz="4" w:space="0" w:color="000000"/>
              <w:left w:val="single" w:sz="4" w:space="0" w:color="000000"/>
              <w:bottom w:val="single" w:sz="4" w:space="0" w:color="000000"/>
              <w:right w:val="single" w:sz="4" w:space="0" w:color="000000"/>
            </w:tcBorders>
            <w:vAlign w:val="center"/>
          </w:tcPr>
          <w:p w14:paraId="24B8E284" w14:textId="77777777" w:rsidR="006B6057" w:rsidRPr="00E354D5" w:rsidRDefault="006B6057">
            <w:pPr>
              <w:pStyle w:val="Standard"/>
              <w:jc w:val="center"/>
              <w:rPr>
                <w:rFonts w:ascii="Calibri" w:hAnsi="Calibri"/>
                <w:sz w:val="16"/>
                <w:szCs w:val="16"/>
              </w:rPr>
            </w:pPr>
            <w:r w:rsidRPr="00E354D5">
              <w:rPr>
                <w:rFonts w:ascii="Calibri" w:hAnsi="Calibri"/>
                <w:sz w:val="16"/>
                <w:szCs w:val="16"/>
              </w:rPr>
              <w:t xml:space="preserve"> /</w:t>
            </w:r>
          </w:p>
        </w:tc>
        <w:tc>
          <w:tcPr>
            <w:tcW w:w="5079" w:type="dxa"/>
            <w:tcBorders>
              <w:top w:val="single" w:sz="4" w:space="0" w:color="000000"/>
              <w:left w:val="single" w:sz="4" w:space="0" w:color="000000"/>
              <w:bottom w:val="single" w:sz="4" w:space="0" w:color="000000"/>
              <w:right w:val="single" w:sz="4" w:space="0" w:color="000000"/>
            </w:tcBorders>
            <w:vAlign w:val="center"/>
          </w:tcPr>
          <w:p w14:paraId="63D6AC0E" w14:textId="77777777" w:rsidR="006B6057" w:rsidRPr="00D56917" w:rsidRDefault="006B6057">
            <w:pPr>
              <w:pStyle w:val="Standard"/>
              <w:jc w:val="center"/>
              <w:rPr>
                <w:rFonts w:ascii="Calibri" w:hAnsi="Calibri"/>
                <w:sz w:val="22"/>
                <w:szCs w:val="22"/>
              </w:rPr>
            </w:pPr>
            <w:r w:rsidRPr="00D56917">
              <w:rPr>
                <w:rFonts w:ascii="Calibri" w:hAnsi="Calibri"/>
                <w:sz w:val="22"/>
                <w:szCs w:val="22"/>
              </w:rPr>
              <w:t>2 sets gagnants de 300 pts</w:t>
            </w:r>
          </w:p>
        </w:tc>
      </w:tr>
    </w:tbl>
    <w:p w14:paraId="2BE2E2D6" w14:textId="77777777" w:rsidR="00430440" w:rsidRDefault="00430440">
      <w:pPr>
        <w:pStyle w:val="Standard"/>
        <w:rPr>
          <w:rFonts w:hint="eastAsia"/>
          <w:color w:val="000000"/>
          <w:u w:val="single"/>
        </w:rPr>
      </w:pPr>
    </w:p>
    <w:p w14:paraId="48280196" w14:textId="451AB01B" w:rsidR="00FB56CA" w:rsidRDefault="00D30432">
      <w:pPr>
        <w:pStyle w:val="Standard"/>
        <w:rPr>
          <w:rFonts w:ascii="Calibri" w:hAnsi="Calibri"/>
        </w:rPr>
      </w:pPr>
      <w:r>
        <w:rPr>
          <w:rFonts w:ascii="Calibri" w:hAnsi="Calibri"/>
          <w:color w:val="000000"/>
          <w:u w:val="single"/>
        </w:rPr>
        <w:t>Article 2.1.5 – Arbitrage</w:t>
      </w:r>
    </w:p>
    <w:p w14:paraId="41D1AEA2" w14:textId="77777777" w:rsidR="00FB56CA" w:rsidRDefault="00FB56CA">
      <w:pPr>
        <w:pStyle w:val="Standard"/>
        <w:rPr>
          <w:rFonts w:ascii="Calibri" w:hAnsi="Calibri"/>
          <w:color w:val="000000"/>
        </w:rPr>
      </w:pPr>
    </w:p>
    <w:p w14:paraId="24256035" w14:textId="77777777" w:rsidR="00FB56CA" w:rsidRDefault="00D30432">
      <w:pPr>
        <w:pStyle w:val="Standard"/>
        <w:rPr>
          <w:rFonts w:ascii="Calibri" w:hAnsi="Calibri"/>
        </w:rPr>
      </w:pPr>
      <w:r>
        <w:rPr>
          <w:rFonts w:ascii="Calibri" w:hAnsi="Calibri"/>
          <w:color w:val="000000"/>
        </w:rPr>
        <w:t>Particularités des championnats individuels en matière d’arbitrage :</w:t>
      </w:r>
    </w:p>
    <w:p w14:paraId="48E8A58C" w14:textId="77777777" w:rsidR="00FB56CA" w:rsidRDefault="00D30432">
      <w:pPr>
        <w:pStyle w:val="Standard"/>
        <w:numPr>
          <w:ilvl w:val="0"/>
          <w:numId w:val="3"/>
        </w:numPr>
        <w:rPr>
          <w:rFonts w:ascii="Calibri" w:hAnsi="Calibri"/>
        </w:rPr>
      </w:pPr>
      <w:r>
        <w:rPr>
          <w:rFonts w:ascii="Calibri" w:hAnsi="Calibri"/>
          <w:color w:val="000000"/>
        </w:rPr>
        <w:t>Pour les poules de 3 joueurs : chaque joueur aura au maximum un match à arbitrer (sauf si bénévole)</w:t>
      </w:r>
    </w:p>
    <w:p w14:paraId="2023D2F7" w14:textId="77777777" w:rsidR="00FB56CA" w:rsidRDefault="00D30432">
      <w:pPr>
        <w:pStyle w:val="Standard"/>
        <w:numPr>
          <w:ilvl w:val="0"/>
          <w:numId w:val="3"/>
        </w:numPr>
        <w:rPr>
          <w:rFonts w:ascii="Calibri" w:hAnsi="Calibri"/>
        </w:rPr>
      </w:pPr>
      <w:r>
        <w:rPr>
          <w:rFonts w:ascii="Calibri" w:hAnsi="Calibri"/>
          <w:color w:val="000000"/>
        </w:rPr>
        <w:t>Pour les poules de 2 joueurs : le club doit fournir un bénévole par poule, sauf si les joueurs donnent leur accord pour s’auto-arbitrer, c’est-à-dire que chaque joueur joue le rôle d’arbitre lorsque son adversaire à la main.</w:t>
      </w:r>
    </w:p>
    <w:p w14:paraId="1960FED0" w14:textId="77777777" w:rsidR="00FB56CA" w:rsidRDefault="00FB56CA">
      <w:pPr>
        <w:pStyle w:val="Standard"/>
        <w:rPr>
          <w:rFonts w:ascii="Calibri" w:hAnsi="Calibri"/>
        </w:rPr>
      </w:pPr>
    </w:p>
    <w:p w14:paraId="391C2411" w14:textId="77777777" w:rsidR="00FB56CA" w:rsidRDefault="00D30432">
      <w:pPr>
        <w:pStyle w:val="Standard"/>
        <w:rPr>
          <w:rFonts w:ascii="Calibri" w:hAnsi="Calibri"/>
        </w:rPr>
      </w:pPr>
      <w:r>
        <w:rPr>
          <w:rFonts w:ascii="Calibri" w:hAnsi="Calibri"/>
          <w:b/>
          <w:bCs/>
        </w:rPr>
        <w:t>Article 2.2</w:t>
      </w:r>
      <w:r>
        <w:rPr>
          <w:rFonts w:ascii="Calibri" w:hAnsi="Calibri"/>
          <w:b/>
          <w:bCs/>
        </w:rPr>
        <w:tab/>
        <w:t>Tours de qualification</w:t>
      </w:r>
    </w:p>
    <w:p w14:paraId="07A063FD" w14:textId="77777777" w:rsidR="00FB56CA" w:rsidRDefault="00FB56CA">
      <w:pPr>
        <w:pStyle w:val="Standard"/>
        <w:rPr>
          <w:rFonts w:ascii="Calibri" w:hAnsi="Calibri"/>
        </w:rPr>
      </w:pPr>
    </w:p>
    <w:p w14:paraId="2F28A326" w14:textId="77777777" w:rsidR="00FB56CA" w:rsidRDefault="00D30432">
      <w:pPr>
        <w:pStyle w:val="Standard"/>
        <w:rPr>
          <w:rFonts w:ascii="Calibri" w:hAnsi="Calibri"/>
        </w:rPr>
      </w:pPr>
      <w:r>
        <w:rPr>
          <w:rFonts w:ascii="Calibri" w:hAnsi="Calibri"/>
          <w:u w:val="single"/>
        </w:rPr>
        <w:t>Article 2.2.1 – Organisation</w:t>
      </w:r>
    </w:p>
    <w:p w14:paraId="4507B229" w14:textId="77777777" w:rsidR="00FB56CA" w:rsidRDefault="00FB56CA">
      <w:pPr>
        <w:pStyle w:val="Standard"/>
        <w:rPr>
          <w:rFonts w:ascii="Calibri" w:hAnsi="Calibri"/>
        </w:rPr>
      </w:pPr>
    </w:p>
    <w:p w14:paraId="534AA210" w14:textId="77777777" w:rsidR="00FB56CA" w:rsidRDefault="00D30432">
      <w:pPr>
        <w:pStyle w:val="Standard"/>
        <w:rPr>
          <w:rFonts w:ascii="Calibri" w:hAnsi="Calibri"/>
        </w:rPr>
      </w:pPr>
      <w:r>
        <w:rPr>
          <w:rFonts w:ascii="Calibri" w:hAnsi="Calibri"/>
        </w:rPr>
        <w:t>Chaque club recevant doit fournir un directeur de jeu, qui doit notamment veiller à la régularité et au bon déroulement des matchs et assurer la transmission des résultats.</w:t>
      </w:r>
    </w:p>
    <w:p w14:paraId="7138317A" w14:textId="77777777" w:rsidR="00FB56CA" w:rsidRDefault="00D30432">
      <w:pPr>
        <w:pStyle w:val="Standard"/>
        <w:rPr>
          <w:rFonts w:ascii="Calibri" w:hAnsi="Calibri"/>
        </w:rPr>
      </w:pPr>
      <w:r>
        <w:rPr>
          <w:rFonts w:ascii="Calibri" w:hAnsi="Calibri"/>
        </w:rPr>
        <w:t>Les clubs qui reçoivent deux poules en même temps doivent obligatoirement prévoir un arbitre en plus du directeur de jeu.</w:t>
      </w:r>
    </w:p>
    <w:p w14:paraId="13CF0438" w14:textId="77777777" w:rsidR="00FB56CA" w:rsidRDefault="00D30432">
      <w:pPr>
        <w:pStyle w:val="Standard"/>
        <w:rPr>
          <w:rFonts w:ascii="Calibri" w:hAnsi="Calibri"/>
        </w:rPr>
      </w:pPr>
      <w:r>
        <w:rPr>
          <w:rFonts w:ascii="Calibri" w:hAnsi="Calibri"/>
        </w:rPr>
        <w:t>Les clubs ne désirant pas recevoir de compétition à domicile doivent le signaler aux responsables de la catégorie avant le début de la saison.</w:t>
      </w:r>
    </w:p>
    <w:p w14:paraId="07E1853B" w14:textId="77777777" w:rsidR="00FB56CA" w:rsidRDefault="00FB56CA">
      <w:pPr>
        <w:pStyle w:val="Standard"/>
        <w:rPr>
          <w:rFonts w:ascii="Calibri" w:hAnsi="Calibri"/>
        </w:rPr>
      </w:pPr>
    </w:p>
    <w:p w14:paraId="71C0D457" w14:textId="77777777" w:rsidR="00FB56CA" w:rsidRDefault="00D30432">
      <w:pPr>
        <w:pStyle w:val="Standard"/>
        <w:rPr>
          <w:rFonts w:ascii="Calibri" w:hAnsi="Calibri"/>
        </w:rPr>
      </w:pPr>
      <w:r>
        <w:rPr>
          <w:rFonts w:ascii="Calibri" w:hAnsi="Calibri"/>
          <w:u w:val="single"/>
        </w:rPr>
        <w:t>Article 2.2.2 – Déroulement</w:t>
      </w:r>
    </w:p>
    <w:p w14:paraId="0D9EF862" w14:textId="77777777" w:rsidR="00FB56CA" w:rsidRDefault="00FB56CA">
      <w:pPr>
        <w:pStyle w:val="Standard"/>
        <w:rPr>
          <w:rFonts w:ascii="Calibri" w:hAnsi="Calibri"/>
        </w:rPr>
      </w:pPr>
    </w:p>
    <w:p w14:paraId="26AB74EF" w14:textId="77777777" w:rsidR="00FB56CA" w:rsidRDefault="00D30432">
      <w:pPr>
        <w:pStyle w:val="Standard"/>
        <w:rPr>
          <w:rFonts w:ascii="Calibri" w:hAnsi="Calibri"/>
        </w:rPr>
      </w:pPr>
      <w:r>
        <w:rPr>
          <w:rFonts w:ascii="Calibri" w:hAnsi="Calibri"/>
        </w:rPr>
        <w:t>Article 2.2.2.1 – Constitution des poules</w:t>
      </w:r>
    </w:p>
    <w:p w14:paraId="1AB1CA8B" w14:textId="77777777" w:rsidR="00FB56CA" w:rsidRDefault="00FB56CA">
      <w:pPr>
        <w:pStyle w:val="Standard"/>
        <w:rPr>
          <w:rFonts w:ascii="Calibri" w:hAnsi="Calibri"/>
        </w:rPr>
      </w:pPr>
    </w:p>
    <w:p w14:paraId="31B4088B" w14:textId="77777777" w:rsidR="00FB56CA" w:rsidRDefault="00D30432">
      <w:pPr>
        <w:pStyle w:val="Standard"/>
        <w:rPr>
          <w:rFonts w:ascii="Calibri" w:hAnsi="Calibri"/>
        </w:rPr>
      </w:pPr>
      <w:r>
        <w:rPr>
          <w:rFonts w:ascii="Calibri" w:hAnsi="Calibri"/>
        </w:rPr>
        <w:t>Les tours se jouent en poules de 2 ou 3 joueurs, suivant le nombre des engagés.</w:t>
      </w:r>
    </w:p>
    <w:p w14:paraId="62B8925D" w14:textId="77777777" w:rsidR="00FB56CA" w:rsidRDefault="00D30432">
      <w:pPr>
        <w:pStyle w:val="Standard"/>
        <w:rPr>
          <w:rFonts w:ascii="Calibri" w:hAnsi="Calibri"/>
        </w:rPr>
      </w:pPr>
      <w:r>
        <w:rPr>
          <w:rFonts w:ascii="Calibri" w:hAnsi="Calibri"/>
        </w:rPr>
        <w:lastRenderedPageBreak/>
        <w:t>Une poule de 2 joueurs est nécessairement jumelée à une autre poule, de 2 ou 3 joueurs (voir plus loin articles 2.2.2.6 et 2.2.2.7).</w:t>
      </w:r>
    </w:p>
    <w:p w14:paraId="5DD3D9C4" w14:textId="77777777" w:rsidR="00FB56CA" w:rsidRDefault="00FB56CA">
      <w:pPr>
        <w:pStyle w:val="Standard"/>
        <w:rPr>
          <w:rFonts w:ascii="Calibri" w:hAnsi="Calibri"/>
        </w:rPr>
      </w:pPr>
    </w:p>
    <w:p w14:paraId="23562832" w14:textId="77777777" w:rsidR="00FB56CA" w:rsidRDefault="00D30432">
      <w:pPr>
        <w:pStyle w:val="Standard"/>
        <w:rPr>
          <w:rFonts w:ascii="Calibri" w:hAnsi="Calibri"/>
        </w:rPr>
      </w:pPr>
      <w:r>
        <w:rPr>
          <w:rFonts w:ascii="Calibri" w:hAnsi="Calibri"/>
        </w:rPr>
        <w:t>Pour tous les tours, la convocation aux clubs est établie en respectant le principe du « serpentin », les moyennes de la saison précédente faisant référence pour le 1° classement et pour les classements provisoires des tours suivants.</w:t>
      </w:r>
    </w:p>
    <w:p w14:paraId="3B50C089" w14:textId="77777777" w:rsidR="00FB56CA" w:rsidRDefault="00FB56CA">
      <w:pPr>
        <w:pStyle w:val="Standard"/>
        <w:rPr>
          <w:rFonts w:ascii="Calibri" w:hAnsi="Calibri"/>
        </w:rPr>
      </w:pPr>
    </w:p>
    <w:p w14:paraId="23F70E5B" w14:textId="77777777" w:rsidR="00FB56CA" w:rsidRDefault="00D30432">
      <w:pPr>
        <w:pStyle w:val="Standard"/>
        <w:rPr>
          <w:rFonts w:ascii="Calibri" w:hAnsi="Calibri"/>
        </w:rPr>
      </w:pPr>
      <w:r>
        <w:rPr>
          <w:rFonts w:ascii="Calibri" w:hAnsi="Calibri"/>
        </w:rPr>
        <w:t>Les jeunes joueurs jouent si possible, soit à domicile, soit dans un club où un autre joueur de leur club est convoqué.</w:t>
      </w:r>
    </w:p>
    <w:p w14:paraId="57EE7094" w14:textId="77777777" w:rsidR="00FB56CA" w:rsidRDefault="00FB56CA">
      <w:pPr>
        <w:pStyle w:val="Standard"/>
        <w:rPr>
          <w:rFonts w:ascii="Calibri" w:hAnsi="Calibri"/>
        </w:rPr>
      </w:pPr>
    </w:p>
    <w:p w14:paraId="7161CE75" w14:textId="77777777" w:rsidR="00FB56CA" w:rsidRDefault="00D30432">
      <w:pPr>
        <w:pStyle w:val="Standard"/>
        <w:rPr>
          <w:rFonts w:ascii="Calibri" w:hAnsi="Calibri"/>
        </w:rPr>
      </w:pPr>
      <w:r>
        <w:rPr>
          <w:rFonts w:ascii="Calibri" w:hAnsi="Calibri"/>
        </w:rPr>
        <w:t>Le fait de s’engager et de participer aux championnats implique de la part des clubs et des joueurs le respect des règlements et des choix effectués par les responsables des compétitions.</w:t>
      </w:r>
    </w:p>
    <w:p w14:paraId="503A3F89" w14:textId="77777777" w:rsidR="00FB56CA" w:rsidRDefault="00FB56CA">
      <w:pPr>
        <w:pStyle w:val="Standard"/>
        <w:rPr>
          <w:rFonts w:ascii="Calibri" w:hAnsi="Calibri"/>
        </w:rPr>
      </w:pPr>
    </w:p>
    <w:p w14:paraId="65A44D4C" w14:textId="77777777" w:rsidR="00FB56CA" w:rsidRDefault="00D30432">
      <w:pPr>
        <w:pStyle w:val="Standard"/>
        <w:rPr>
          <w:rFonts w:ascii="Calibri" w:hAnsi="Calibri"/>
        </w:rPr>
      </w:pPr>
      <w:r>
        <w:rPr>
          <w:rFonts w:ascii="Calibri" w:hAnsi="Calibri"/>
        </w:rPr>
        <w:t>Article 2.2.2.2 – Points attribués</w:t>
      </w:r>
    </w:p>
    <w:p w14:paraId="6B365757" w14:textId="77777777" w:rsidR="00FB56CA" w:rsidRDefault="00FB56CA">
      <w:pPr>
        <w:pStyle w:val="Standard"/>
        <w:rPr>
          <w:rFonts w:ascii="Calibri" w:hAnsi="Calibri"/>
        </w:rPr>
      </w:pPr>
    </w:p>
    <w:p w14:paraId="1EC192AD" w14:textId="77777777" w:rsidR="00FB56CA" w:rsidRDefault="00D30432">
      <w:pPr>
        <w:pStyle w:val="Standard"/>
        <w:rPr>
          <w:rFonts w:ascii="Calibri" w:hAnsi="Calibri"/>
        </w:rPr>
      </w:pPr>
      <w:r>
        <w:rPr>
          <w:rFonts w:ascii="Calibri" w:hAnsi="Calibri"/>
        </w:rPr>
        <w:t>Après chaque tour, les points sont attribués aux joueurs comme suit :</w:t>
      </w:r>
    </w:p>
    <w:p w14:paraId="0324CA3F" w14:textId="77777777" w:rsidR="00FB56CA" w:rsidRDefault="00D30432">
      <w:pPr>
        <w:pStyle w:val="Standard"/>
        <w:numPr>
          <w:ilvl w:val="0"/>
          <w:numId w:val="4"/>
        </w:numPr>
        <w:rPr>
          <w:rFonts w:ascii="Calibri" w:hAnsi="Calibri"/>
        </w:rPr>
      </w:pPr>
      <w:r>
        <w:rPr>
          <w:rFonts w:ascii="Calibri" w:hAnsi="Calibri" w:cs="Calibri"/>
          <w:highlight w:val="red"/>
        </w:rPr>
        <w:t>2</w:t>
      </w:r>
      <w:r>
        <w:rPr>
          <w:rFonts w:ascii="Calibri" w:hAnsi="Calibri" w:cs="Calibri"/>
          <w:highlight w:val="yellow"/>
        </w:rPr>
        <w:t xml:space="preserve"> 3 points</w:t>
      </w:r>
      <w:r>
        <w:rPr>
          <w:rFonts w:ascii="Calibri" w:hAnsi="Calibri"/>
        </w:rPr>
        <w:t xml:space="preserve"> par match gagné</w:t>
      </w:r>
    </w:p>
    <w:p w14:paraId="356F8CBB" w14:textId="77777777" w:rsidR="00FB56CA" w:rsidRDefault="00D30432">
      <w:pPr>
        <w:pStyle w:val="Standard"/>
        <w:numPr>
          <w:ilvl w:val="0"/>
          <w:numId w:val="4"/>
        </w:numPr>
        <w:rPr>
          <w:rFonts w:ascii="Calibri" w:hAnsi="Calibri"/>
        </w:rPr>
      </w:pPr>
      <w:r>
        <w:rPr>
          <w:rFonts w:ascii="Calibri" w:hAnsi="Calibri" w:cs="Calibri"/>
          <w:highlight w:val="red"/>
        </w:rPr>
        <w:t>1</w:t>
      </w:r>
      <w:r>
        <w:rPr>
          <w:rFonts w:ascii="Calibri" w:hAnsi="Calibri" w:cs="Calibri"/>
          <w:highlight w:val="yellow"/>
        </w:rPr>
        <w:t xml:space="preserve"> 2 points</w:t>
      </w:r>
      <w:r>
        <w:rPr>
          <w:rFonts w:ascii="Calibri" w:hAnsi="Calibri"/>
        </w:rPr>
        <w:t xml:space="preserve"> par match nul</w:t>
      </w:r>
    </w:p>
    <w:p w14:paraId="1376C478" w14:textId="77777777" w:rsidR="00FB56CA" w:rsidRDefault="00D30432">
      <w:pPr>
        <w:pStyle w:val="Standard"/>
        <w:numPr>
          <w:ilvl w:val="0"/>
          <w:numId w:val="4"/>
        </w:numPr>
        <w:rPr>
          <w:rFonts w:ascii="Calibri" w:hAnsi="Calibri"/>
        </w:rPr>
      </w:pPr>
      <w:r>
        <w:rPr>
          <w:rFonts w:ascii="Calibri" w:hAnsi="Calibri" w:cs="Calibri"/>
          <w:highlight w:val="red"/>
        </w:rPr>
        <w:t>0</w:t>
      </w:r>
      <w:r>
        <w:rPr>
          <w:rFonts w:ascii="Calibri" w:hAnsi="Calibri" w:cs="Calibri"/>
          <w:highlight w:val="yellow"/>
        </w:rPr>
        <w:t xml:space="preserve"> 1 point</w:t>
      </w:r>
      <w:r>
        <w:rPr>
          <w:rFonts w:ascii="Calibri" w:hAnsi="Calibri"/>
        </w:rPr>
        <w:t xml:space="preserve"> par match perdu.</w:t>
      </w:r>
    </w:p>
    <w:p w14:paraId="4E5BF49A" w14:textId="77777777" w:rsidR="00FB56CA" w:rsidRDefault="00FB56CA">
      <w:pPr>
        <w:pStyle w:val="Standard"/>
        <w:rPr>
          <w:rFonts w:ascii="Calibri" w:hAnsi="Calibri"/>
          <w:strike/>
          <w:color w:val="FF0000"/>
        </w:rPr>
      </w:pPr>
    </w:p>
    <w:p w14:paraId="38C39CF3" w14:textId="77777777" w:rsidR="00FB56CA" w:rsidRDefault="00D30432">
      <w:pPr>
        <w:pStyle w:val="Standard"/>
        <w:rPr>
          <w:rFonts w:ascii="Calibri" w:hAnsi="Calibri"/>
        </w:rPr>
      </w:pPr>
      <w:r>
        <w:rPr>
          <w:rFonts w:ascii="Calibri" w:hAnsi="Calibri"/>
        </w:rPr>
        <w:t xml:space="preserve">Le classement est mis à jour sur le site du CDB57 après chaque tour. </w:t>
      </w:r>
    </w:p>
    <w:p w14:paraId="4368EA6C" w14:textId="77777777" w:rsidR="00FB56CA" w:rsidRDefault="00FB56CA">
      <w:pPr>
        <w:pStyle w:val="Standard"/>
        <w:rPr>
          <w:rFonts w:ascii="Calibri" w:hAnsi="Calibri"/>
        </w:rPr>
      </w:pPr>
    </w:p>
    <w:p w14:paraId="37ECA6F8" w14:textId="77777777" w:rsidR="00430440" w:rsidRDefault="00430440">
      <w:pPr>
        <w:pStyle w:val="Standard"/>
        <w:rPr>
          <w:rFonts w:ascii="Calibri" w:hAnsi="Calibri"/>
        </w:rPr>
      </w:pPr>
    </w:p>
    <w:p w14:paraId="5ECE962A" w14:textId="77777777" w:rsidR="00430440" w:rsidRDefault="00430440">
      <w:pPr>
        <w:pStyle w:val="Standard"/>
        <w:rPr>
          <w:rFonts w:ascii="Calibri" w:hAnsi="Calibri"/>
        </w:rPr>
      </w:pPr>
    </w:p>
    <w:p w14:paraId="2812E0A5" w14:textId="77777777" w:rsidR="00430440" w:rsidRDefault="00430440">
      <w:pPr>
        <w:pStyle w:val="Standard"/>
        <w:rPr>
          <w:rFonts w:ascii="Calibri" w:hAnsi="Calibri"/>
        </w:rPr>
      </w:pPr>
    </w:p>
    <w:p w14:paraId="0C8B2E3E" w14:textId="77777777" w:rsidR="00430440" w:rsidRDefault="00430440">
      <w:pPr>
        <w:pStyle w:val="Standard"/>
        <w:rPr>
          <w:rFonts w:ascii="Calibri" w:hAnsi="Calibri"/>
        </w:rPr>
      </w:pPr>
    </w:p>
    <w:p w14:paraId="2AF60A67" w14:textId="7740D07C" w:rsidR="00FB56CA" w:rsidRDefault="00D30432">
      <w:pPr>
        <w:pStyle w:val="Standard"/>
        <w:rPr>
          <w:rFonts w:ascii="Calibri" w:hAnsi="Calibri"/>
        </w:rPr>
      </w:pPr>
      <w:r>
        <w:rPr>
          <w:rFonts w:ascii="Calibri" w:hAnsi="Calibri"/>
        </w:rPr>
        <w:t>Article 2.2.2.3 – Conséquence d’un forfait sur la composition des poules</w:t>
      </w:r>
    </w:p>
    <w:p w14:paraId="3BF9CABD" w14:textId="77777777" w:rsidR="00FB56CA" w:rsidRDefault="00FB56CA">
      <w:pPr>
        <w:pStyle w:val="Standard"/>
        <w:rPr>
          <w:rFonts w:ascii="Calibri" w:hAnsi="Calibri"/>
        </w:rPr>
      </w:pPr>
    </w:p>
    <w:p w14:paraId="78E38CC6" w14:textId="77777777" w:rsidR="00FB56CA" w:rsidRDefault="00D30432">
      <w:pPr>
        <w:pStyle w:val="Standard"/>
        <w:rPr>
          <w:rFonts w:ascii="Calibri" w:hAnsi="Calibri"/>
        </w:rPr>
      </w:pPr>
      <w:r>
        <w:rPr>
          <w:rFonts w:ascii="Calibri" w:hAnsi="Calibri"/>
        </w:rPr>
        <w:lastRenderedPageBreak/>
        <w:t>Si un forfait survient après l’envoi de la convocation, le responsable sportif peut faire des changements dans les poules, mais ne déplace pas de joueur dans une poule qui a lieu dans un autre club.</w:t>
      </w:r>
    </w:p>
    <w:p w14:paraId="4C9C7925" w14:textId="77777777" w:rsidR="00FB56CA" w:rsidRDefault="00D30432">
      <w:pPr>
        <w:pStyle w:val="Standard"/>
        <w:rPr>
          <w:rFonts w:ascii="Calibri" w:hAnsi="Calibri"/>
        </w:rPr>
      </w:pPr>
      <w:r>
        <w:rPr>
          <w:rFonts w:ascii="Calibri" w:hAnsi="Calibri"/>
        </w:rPr>
        <w:t>Si le forfait survient le jour même, le responsable de la compétition est tenu de faire les changements dans les poules en se servant du système du serpentin pour les joueurs présents, le rang des joueurs étant inscrit sur la convocation.</w:t>
      </w:r>
    </w:p>
    <w:p w14:paraId="29E06BF7" w14:textId="77777777" w:rsidR="00FB56CA" w:rsidRDefault="00FB56CA">
      <w:pPr>
        <w:pStyle w:val="Standard"/>
        <w:rPr>
          <w:rFonts w:ascii="Calibri" w:hAnsi="Calibri"/>
        </w:rPr>
      </w:pPr>
    </w:p>
    <w:p w14:paraId="219AAF4F" w14:textId="77777777" w:rsidR="00FB56CA" w:rsidRDefault="00D30432">
      <w:pPr>
        <w:pStyle w:val="Standard"/>
        <w:rPr>
          <w:rFonts w:ascii="Calibri" w:hAnsi="Calibri"/>
        </w:rPr>
      </w:pPr>
      <w:r>
        <w:rPr>
          <w:rFonts w:ascii="Calibri" w:hAnsi="Calibri"/>
        </w:rPr>
        <w:t>Article 2.2.2.4 – Déroulement d’un tour de qualification</w:t>
      </w:r>
    </w:p>
    <w:p w14:paraId="4644359A" w14:textId="77777777" w:rsidR="00FB56CA" w:rsidRDefault="00FB56CA">
      <w:pPr>
        <w:pStyle w:val="Standard"/>
        <w:rPr>
          <w:rFonts w:ascii="Calibri" w:hAnsi="Calibri"/>
        </w:rPr>
      </w:pPr>
    </w:p>
    <w:p w14:paraId="41C92EDC" w14:textId="77777777" w:rsidR="00FB56CA" w:rsidRDefault="00D30432">
      <w:pPr>
        <w:pStyle w:val="Standard"/>
        <w:rPr>
          <w:rFonts w:ascii="Calibri" w:hAnsi="Calibri"/>
        </w:rPr>
      </w:pPr>
      <w:r>
        <w:rPr>
          <w:rFonts w:ascii="Calibri" w:hAnsi="Calibri"/>
        </w:rPr>
        <w:t>Les rencontres se déroulent le samedi ou le dimanche à partir de 14 heures (</w:t>
      </w:r>
      <w:r>
        <w:rPr>
          <w:rFonts w:ascii="Calibri" w:hAnsi="Calibri" w:cs="Calibri"/>
        </w:rPr>
        <w:t>convocation à 13h30).</w:t>
      </w:r>
    </w:p>
    <w:p w14:paraId="5E17868F" w14:textId="77777777" w:rsidR="00FB56CA" w:rsidRDefault="00D30432">
      <w:pPr>
        <w:pStyle w:val="Standard"/>
        <w:rPr>
          <w:rFonts w:ascii="Calibri" w:hAnsi="Calibri"/>
        </w:rPr>
      </w:pPr>
      <w:r>
        <w:rPr>
          <w:rFonts w:ascii="Calibri" w:hAnsi="Calibri"/>
        </w:rPr>
        <w:t>Toute demande de changement de date ou d’heure d’une rencontre doit être adressée par email au responsable sportif au minimum 24 heures avant la date initiale, avec l’accord de tous les joueurs concernés. Si la demande provient d’un joueur d’une poule jumelée, les joueurs des deux poules doivent donner leur accord ainsi que le club d’accueil.</w:t>
      </w:r>
    </w:p>
    <w:p w14:paraId="47921795" w14:textId="77777777" w:rsidR="00FB56CA" w:rsidRDefault="00D30432">
      <w:pPr>
        <w:pStyle w:val="Standard"/>
        <w:rPr>
          <w:rFonts w:ascii="Calibri" w:hAnsi="Calibri"/>
        </w:rPr>
      </w:pPr>
      <w:r>
        <w:rPr>
          <w:rFonts w:ascii="Calibri" w:hAnsi="Calibri"/>
        </w:rPr>
        <w:t>Une compétition jouée sans avoir reçu l’aval du responsable sportif entraîne la perte des points des joueurs concernés.</w:t>
      </w:r>
    </w:p>
    <w:p w14:paraId="4A9F7DBA" w14:textId="77777777" w:rsidR="00FB56CA" w:rsidRDefault="00D30432">
      <w:pPr>
        <w:pStyle w:val="Standard"/>
        <w:rPr>
          <w:rFonts w:ascii="Calibri" w:hAnsi="Calibri"/>
        </w:rPr>
      </w:pPr>
      <w:r>
        <w:rPr>
          <w:rFonts w:ascii="Calibri" w:hAnsi="Calibri"/>
        </w:rPr>
        <w:t>Chaque joueur joue 2 fois.</w:t>
      </w:r>
    </w:p>
    <w:p w14:paraId="63A7372A" w14:textId="77777777" w:rsidR="00FB56CA" w:rsidRDefault="00FB56CA">
      <w:pPr>
        <w:pStyle w:val="Standard"/>
        <w:rPr>
          <w:rFonts w:ascii="Calibri" w:hAnsi="Calibri"/>
        </w:rPr>
      </w:pPr>
    </w:p>
    <w:p w14:paraId="20FC23FF" w14:textId="77777777" w:rsidR="00FB56CA" w:rsidRDefault="00D30432">
      <w:pPr>
        <w:pStyle w:val="Standard"/>
        <w:rPr>
          <w:rFonts w:ascii="Calibri" w:hAnsi="Calibri"/>
        </w:rPr>
      </w:pPr>
      <w:r>
        <w:rPr>
          <w:rFonts w:ascii="Calibri" w:hAnsi="Calibri"/>
        </w:rPr>
        <w:t>Article 2.2.2.5 – Succession des matchs dans une poule de 3 joueurs</w:t>
      </w:r>
    </w:p>
    <w:p w14:paraId="03FDAA08" w14:textId="77777777" w:rsidR="00FB56CA" w:rsidRDefault="00FB56CA">
      <w:pPr>
        <w:pStyle w:val="Standard"/>
        <w:rPr>
          <w:rFonts w:ascii="Calibri" w:hAnsi="Calibri"/>
        </w:rPr>
      </w:pPr>
    </w:p>
    <w:tbl>
      <w:tblPr>
        <w:tblW w:w="9585" w:type="dxa"/>
        <w:tblInd w:w="51" w:type="dxa"/>
        <w:tblLayout w:type="fixed"/>
        <w:tblCellMar>
          <w:left w:w="68" w:type="dxa"/>
          <w:right w:w="70" w:type="dxa"/>
        </w:tblCellMar>
        <w:tblLook w:val="04A0" w:firstRow="1" w:lastRow="0" w:firstColumn="1" w:lastColumn="0" w:noHBand="0" w:noVBand="1"/>
      </w:tblPr>
      <w:tblGrid>
        <w:gridCol w:w="2146"/>
        <w:gridCol w:w="2625"/>
        <w:gridCol w:w="2444"/>
        <w:gridCol w:w="2370"/>
      </w:tblGrid>
      <w:tr w:rsidR="00FB56CA" w14:paraId="57BA82B8" w14:textId="77777777">
        <w:trPr>
          <w:trHeight w:val="582"/>
        </w:trPr>
        <w:tc>
          <w:tcPr>
            <w:tcW w:w="2145" w:type="dxa"/>
            <w:tcBorders>
              <w:bottom w:val="single" w:sz="4" w:space="0" w:color="000000"/>
              <w:right w:val="single" w:sz="4" w:space="0" w:color="000000"/>
            </w:tcBorders>
            <w:vAlign w:val="center"/>
          </w:tcPr>
          <w:p w14:paraId="3570B7D1" w14:textId="77777777" w:rsidR="00FB56CA" w:rsidRDefault="00FB56CA">
            <w:pPr>
              <w:pStyle w:val="Standard"/>
              <w:jc w:val="center"/>
              <w:rPr>
                <w:rFonts w:ascii="Calibri" w:hAnsi="Calibri"/>
                <w:lang w:eastAsia="fr-FR"/>
              </w:rPr>
            </w:pPr>
          </w:p>
        </w:tc>
        <w:tc>
          <w:tcPr>
            <w:tcW w:w="2625"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048AEA2" w14:textId="77777777" w:rsidR="00FB56CA" w:rsidRDefault="00D30432">
            <w:pPr>
              <w:pStyle w:val="Standard"/>
              <w:jc w:val="center"/>
              <w:rPr>
                <w:rFonts w:ascii="Calibri" w:hAnsi="Calibri"/>
              </w:rPr>
            </w:pPr>
            <w:r>
              <w:rPr>
                <w:rFonts w:ascii="Calibri" w:hAnsi="Calibri"/>
                <w:color w:val="000000"/>
                <w:shd w:val="clear" w:color="auto" w:fill="FFFFFF"/>
                <w:lang w:eastAsia="fr-FR"/>
              </w:rPr>
              <w:t>Joueur A</w:t>
            </w:r>
          </w:p>
        </w:tc>
        <w:tc>
          <w:tcPr>
            <w:tcW w:w="2444"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3F60514C" w14:textId="77777777" w:rsidR="00FB56CA" w:rsidRDefault="00D30432">
            <w:pPr>
              <w:pStyle w:val="Standard"/>
              <w:ind w:right="2"/>
              <w:jc w:val="center"/>
              <w:rPr>
                <w:rFonts w:ascii="Calibri" w:hAnsi="Calibri"/>
              </w:rPr>
            </w:pPr>
            <w:r>
              <w:rPr>
                <w:rFonts w:ascii="Calibri" w:hAnsi="Calibri"/>
                <w:color w:val="000000"/>
                <w:shd w:val="clear" w:color="auto" w:fill="FFFFFF"/>
                <w:lang w:eastAsia="fr-FR"/>
              </w:rPr>
              <w:t>Joueur B</w:t>
            </w:r>
          </w:p>
        </w:tc>
        <w:tc>
          <w:tcPr>
            <w:tcW w:w="2370"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6D1B9F48" w14:textId="77777777" w:rsidR="00FB56CA" w:rsidRDefault="00D30432">
            <w:pPr>
              <w:pStyle w:val="Standard"/>
              <w:shd w:val="clear" w:color="auto" w:fill="FFFFFF"/>
              <w:jc w:val="center"/>
              <w:rPr>
                <w:rFonts w:ascii="Calibri" w:hAnsi="Calibri"/>
              </w:rPr>
            </w:pPr>
            <w:r>
              <w:rPr>
                <w:rFonts w:ascii="Calibri" w:hAnsi="Calibri"/>
                <w:i/>
                <w:iCs/>
                <w:color w:val="000000"/>
                <w:shd w:val="clear" w:color="auto" w:fill="FFFFFF"/>
                <w:lang w:eastAsia="fr-FR"/>
              </w:rPr>
              <w:t>Arbitre</w:t>
            </w:r>
          </w:p>
        </w:tc>
      </w:tr>
      <w:tr w:rsidR="00FB56CA" w14:paraId="63501DD4" w14:textId="77777777">
        <w:trPr>
          <w:trHeight w:val="566"/>
        </w:trPr>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A689" w14:textId="77777777" w:rsidR="00FB56CA" w:rsidRDefault="00D30432">
            <w:pPr>
              <w:pStyle w:val="Standard"/>
              <w:shd w:val="clear" w:color="auto" w:fill="FFFFFF"/>
              <w:ind w:right="1"/>
              <w:jc w:val="center"/>
              <w:rPr>
                <w:rFonts w:ascii="Calibri" w:hAnsi="Calibri"/>
              </w:rPr>
            </w:pPr>
            <w:r>
              <w:rPr>
                <w:rFonts w:ascii="Calibri" w:hAnsi="Calibri"/>
                <w:lang w:eastAsia="fr-FR"/>
              </w:rPr>
              <w:t>1</w:t>
            </w:r>
            <w:r>
              <w:rPr>
                <w:rFonts w:ascii="Calibri" w:hAnsi="Calibri"/>
                <w:vertAlign w:val="superscript"/>
                <w:lang w:eastAsia="fr-FR"/>
              </w:rPr>
              <w:t>er</w:t>
            </w:r>
            <w:r>
              <w:rPr>
                <w:rFonts w:ascii="Calibri" w:hAnsi="Calibri"/>
                <w:lang w:eastAsia="fr-FR"/>
              </w:rPr>
              <w:t xml:space="preserve"> Match</w:t>
            </w:r>
          </w:p>
        </w:tc>
        <w:tc>
          <w:tcPr>
            <w:tcW w:w="2625" w:type="dxa"/>
            <w:tcBorders>
              <w:top w:val="single" w:sz="4" w:space="0" w:color="000000"/>
              <w:left w:val="single" w:sz="4" w:space="0" w:color="000000"/>
              <w:bottom w:val="single" w:sz="4" w:space="0" w:color="000000"/>
              <w:right w:val="single" w:sz="4" w:space="0" w:color="000000"/>
            </w:tcBorders>
            <w:vAlign w:val="center"/>
          </w:tcPr>
          <w:p w14:paraId="0A429982" w14:textId="77777777" w:rsidR="00FB56CA" w:rsidRDefault="00D30432">
            <w:pPr>
              <w:pStyle w:val="Standard"/>
              <w:ind w:left="62"/>
              <w:jc w:val="center"/>
              <w:rPr>
                <w:rFonts w:ascii="Calibri" w:hAnsi="Calibri"/>
              </w:rPr>
            </w:pPr>
            <w:r>
              <w:rPr>
                <w:rFonts w:ascii="Calibri" w:hAnsi="Calibri"/>
                <w:lang w:eastAsia="fr-FR"/>
              </w:rPr>
              <w:t>2</w:t>
            </w:r>
            <w:r>
              <w:rPr>
                <w:rFonts w:ascii="Calibri" w:hAnsi="Calibri"/>
                <w:vertAlign w:val="superscript"/>
                <w:lang w:eastAsia="fr-FR"/>
              </w:rPr>
              <w:t>ème</w:t>
            </w:r>
            <w:r>
              <w:rPr>
                <w:rFonts w:ascii="Calibri" w:hAnsi="Calibri"/>
                <w:lang w:eastAsia="fr-FR"/>
              </w:rPr>
              <w:t xml:space="preserve"> joueur de la Poule</w:t>
            </w:r>
          </w:p>
        </w:tc>
        <w:tc>
          <w:tcPr>
            <w:tcW w:w="2444" w:type="dxa"/>
            <w:tcBorders>
              <w:top w:val="single" w:sz="4" w:space="0" w:color="000000"/>
              <w:left w:val="single" w:sz="4" w:space="0" w:color="000000"/>
              <w:bottom w:val="single" w:sz="4" w:space="0" w:color="000000"/>
              <w:right w:val="single" w:sz="4" w:space="0" w:color="000000"/>
            </w:tcBorders>
            <w:vAlign w:val="center"/>
          </w:tcPr>
          <w:p w14:paraId="3807CB7F" w14:textId="77777777" w:rsidR="00FB56CA" w:rsidRDefault="00D30432">
            <w:pPr>
              <w:pStyle w:val="Standard"/>
              <w:ind w:left="61"/>
              <w:jc w:val="center"/>
              <w:rPr>
                <w:rFonts w:ascii="Calibri" w:hAnsi="Calibri"/>
              </w:rPr>
            </w:pPr>
            <w:r>
              <w:rPr>
                <w:rFonts w:ascii="Calibri" w:hAnsi="Calibri"/>
                <w:shd w:val="clear" w:color="auto" w:fill="FFFFFF"/>
                <w:lang w:eastAsia="fr-FR"/>
              </w:rPr>
              <w:t>3</w:t>
            </w:r>
            <w:r>
              <w:rPr>
                <w:rFonts w:ascii="Calibri" w:hAnsi="Calibri"/>
                <w:shd w:val="clear" w:color="auto" w:fill="FFFFFF"/>
                <w:vertAlign w:val="superscript"/>
                <w:lang w:eastAsia="fr-FR"/>
              </w:rPr>
              <w:t>ème</w:t>
            </w:r>
            <w:r>
              <w:rPr>
                <w:rFonts w:ascii="Calibri" w:hAnsi="Calibri"/>
                <w:shd w:val="clear" w:color="auto" w:fill="FFFFFF"/>
                <w:lang w:eastAsia="fr-FR"/>
              </w:rPr>
              <w:t xml:space="preserve"> joueur de la Poule</w:t>
            </w:r>
          </w:p>
        </w:tc>
        <w:tc>
          <w:tcPr>
            <w:tcW w:w="2370" w:type="dxa"/>
            <w:tcBorders>
              <w:top w:val="single" w:sz="4" w:space="0" w:color="000000"/>
              <w:left w:val="single" w:sz="4" w:space="0" w:color="000000"/>
              <w:bottom w:val="single" w:sz="4" w:space="0" w:color="000000"/>
              <w:right w:val="single" w:sz="4" w:space="0" w:color="000000"/>
            </w:tcBorders>
            <w:vAlign w:val="center"/>
          </w:tcPr>
          <w:p w14:paraId="1E16949D" w14:textId="77777777" w:rsidR="00FB56CA" w:rsidRDefault="00D30432">
            <w:pPr>
              <w:pStyle w:val="Standard"/>
              <w:ind w:left="3"/>
              <w:jc w:val="center"/>
              <w:rPr>
                <w:rFonts w:ascii="Calibri" w:hAnsi="Calibri"/>
              </w:rPr>
            </w:pPr>
            <w:r>
              <w:rPr>
                <w:rFonts w:ascii="Calibri" w:hAnsi="Calibri"/>
                <w:i/>
                <w:iCs/>
                <w:lang w:eastAsia="fr-FR"/>
              </w:rPr>
              <w:t>1</w:t>
            </w:r>
            <w:r>
              <w:rPr>
                <w:rFonts w:ascii="Calibri" w:hAnsi="Calibri"/>
                <w:i/>
                <w:iCs/>
                <w:vertAlign w:val="superscript"/>
                <w:lang w:eastAsia="fr-FR"/>
              </w:rPr>
              <w:t>er</w:t>
            </w:r>
            <w:r>
              <w:rPr>
                <w:rFonts w:ascii="Calibri" w:hAnsi="Calibri"/>
                <w:i/>
                <w:iCs/>
                <w:lang w:eastAsia="fr-FR"/>
              </w:rPr>
              <w:t xml:space="preserve"> joueur de la Poule</w:t>
            </w:r>
          </w:p>
        </w:tc>
      </w:tr>
      <w:tr w:rsidR="00FB56CA" w14:paraId="0456072E" w14:textId="77777777">
        <w:trPr>
          <w:trHeight w:val="566"/>
        </w:trPr>
        <w:tc>
          <w:tcPr>
            <w:tcW w:w="2145"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13954335" w14:textId="77777777" w:rsidR="00FB56CA" w:rsidRDefault="00D30432">
            <w:pPr>
              <w:pStyle w:val="Standard"/>
              <w:shd w:val="clear" w:color="auto" w:fill="FFFFFF"/>
              <w:ind w:right="1"/>
              <w:jc w:val="center"/>
              <w:rPr>
                <w:rFonts w:ascii="Calibri" w:hAnsi="Calibri"/>
              </w:rPr>
            </w:pPr>
            <w:r>
              <w:rPr>
                <w:rFonts w:ascii="Calibri" w:hAnsi="Calibri"/>
                <w:lang w:eastAsia="fr-FR"/>
              </w:rPr>
              <w:t>2</w:t>
            </w:r>
            <w:r>
              <w:rPr>
                <w:rFonts w:ascii="Calibri" w:hAnsi="Calibri"/>
                <w:vertAlign w:val="superscript"/>
                <w:lang w:eastAsia="fr-FR"/>
              </w:rPr>
              <w:t>ème</w:t>
            </w:r>
            <w:r>
              <w:rPr>
                <w:rFonts w:ascii="Calibri" w:hAnsi="Calibri"/>
                <w:lang w:eastAsia="fr-FR"/>
              </w:rPr>
              <w:t xml:space="preserve"> Match</w:t>
            </w:r>
          </w:p>
        </w:tc>
        <w:tc>
          <w:tcPr>
            <w:tcW w:w="2625" w:type="dxa"/>
            <w:tcBorders>
              <w:top w:val="single" w:sz="4" w:space="0" w:color="000000"/>
              <w:left w:val="single" w:sz="6" w:space="0" w:color="000000"/>
              <w:bottom w:val="single" w:sz="4" w:space="0" w:color="000000"/>
              <w:right w:val="single" w:sz="6" w:space="0" w:color="000000"/>
            </w:tcBorders>
            <w:vAlign w:val="center"/>
          </w:tcPr>
          <w:p w14:paraId="603FFF06" w14:textId="77777777" w:rsidR="00FB56CA" w:rsidRDefault="00D30432">
            <w:pPr>
              <w:pStyle w:val="Standard"/>
              <w:jc w:val="center"/>
              <w:rPr>
                <w:rFonts w:ascii="Calibri" w:hAnsi="Calibri"/>
              </w:rPr>
            </w:pPr>
            <w:r>
              <w:rPr>
                <w:rFonts w:ascii="Calibri" w:hAnsi="Calibri"/>
                <w:lang w:eastAsia="fr-FR"/>
              </w:rPr>
              <w:t>Perdant du 1</w:t>
            </w:r>
            <w:r>
              <w:rPr>
                <w:rFonts w:ascii="Calibri" w:hAnsi="Calibri"/>
                <w:vertAlign w:val="superscript"/>
                <w:lang w:eastAsia="fr-FR"/>
              </w:rPr>
              <w:t>er</w:t>
            </w:r>
            <w:r>
              <w:rPr>
                <w:rFonts w:ascii="Calibri" w:hAnsi="Calibri"/>
                <w:lang w:eastAsia="fr-FR"/>
              </w:rPr>
              <w:t xml:space="preserve"> match</w:t>
            </w:r>
          </w:p>
        </w:tc>
        <w:tc>
          <w:tcPr>
            <w:tcW w:w="2444" w:type="dxa"/>
            <w:tcBorders>
              <w:top w:val="single" w:sz="4" w:space="0" w:color="000000"/>
              <w:left w:val="single" w:sz="6" w:space="0" w:color="000000"/>
              <w:bottom w:val="single" w:sz="4" w:space="0" w:color="000000"/>
              <w:right w:val="single" w:sz="6" w:space="0" w:color="000000"/>
            </w:tcBorders>
            <w:vAlign w:val="center"/>
          </w:tcPr>
          <w:p w14:paraId="122780EB" w14:textId="77777777" w:rsidR="00FB56CA" w:rsidRDefault="00D30432">
            <w:pPr>
              <w:pStyle w:val="Standard"/>
              <w:jc w:val="center"/>
              <w:rPr>
                <w:rFonts w:ascii="Calibri" w:hAnsi="Calibri"/>
              </w:rPr>
            </w:pPr>
            <w:r>
              <w:rPr>
                <w:rFonts w:ascii="Calibri" w:hAnsi="Calibri"/>
                <w:shd w:val="clear" w:color="auto" w:fill="FFFFFF"/>
                <w:lang w:eastAsia="fr-FR"/>
              </w:rPr>
              <w:t>1</w:t>
            </w:r>
            <w:r>
              <w:rPr>
                <w:rFonts w:ascii="Calibri" w:hAnsi="Calibri"/>
                <w:shd w:val="clear" w:color="auto" w:fill="FFFFFF"/>
                <w:vertAlign w:val="superscript"/>
                <w:lang w:eastAsia="fr-FR"/>
              </w:rPr>
              <w:t>er</w:t>
            </w:r>
            <w:r>
              <w:rPr>
                <w:rFonts w:ascii="Calibri" w:hAnsi="Calibri"/>
                <w:shd w:val="clear" w:color="auto" w:fill="FFFFFF"/>
                <w:lang w:eastAsia="fr-FR"/>
              </w:rPr>
              <w:t xml:space="preserve"> joueur de la Poule</w:t>
            </w:r>
          </w:p>
        </w:tc>
        <w:tc>
          <w:tcPr>
            <w:tcW w:w="2370" w:type="dxa"/>
            <w:tcBorders>
              <w:top w:val="single" w:sz="4" w:space="0" w:color="000000"/>
              <w:left w:val="single" w:sz="6" w:space="0" w:color="000000"/>
              <w:bottom w:val="single" w:sz="4" w:space="0" w:color="000000"/>
              <w:right w:val="single" w:sz="4" w:space="0" w:color="000000"/>
            </w:tcBorders>
            <w:vAlign w:val="center"/>
          </w:tcPr>
          <w:p w14:paraId="108974E4" w14:textId="77777777" w:rsidR="00FB56CA" w:rsidRDefault="00D30432">
            <w:pPr>
              <w:pStyle w:val="Standard"/>
              <w:jc w:val="center"/>
              <w:rPr>
                <w:rFonts w:ascii="Calibri" w:hAnsi="Calibri"/>
              </w:rPr>
            </w:pPr>
            <w:r>
              <w:rPr>
                <w:rFonts w:ascii="Calibri" w:hAnsi="Calibri"/>
                <w:i/>
                <w:iCs/>
                <w:lang w:eastAsia="fr-FR"/>
              </w:rPr>
              <w:t>Gagnant du 1</w:t>
            </w:r>
            <w:r>
              <w:rPr>
                <w:rFonts w:ascii="Calibri" w:hAnsi="Calibri"/>
                <w:i/>
                <w:iCs/>
                <w:vertAlign w:val="superscript"/>
                <w:lang w:eastAsia="fr-FR"/>
              </w:rPr>
              <w:t>er</w:t>
            </w:r>
            <w:r>
              <w:rPr>
                <w:rFonts w:ascii="Calibri" w:hAnsi="Calibri"/>
                <w:i/>
                <w:iCs/>
                <w:lang w:eastAsia="fr-FR"/>
              </w:rPr>
              <w:t xml:space="preserve"> match</w:t>
            </w:r>
          </w:p>
        </w:tc>
      </w:tr>
      <w:tr w:rsidR="00FB56CA" w14:paraId="28380FCA" w14:textId="77777777">
        <w:trPr>
          <w:trHeight w:val="565"/>
        </w:trPr>
        <w:tc>
          <w:tcPr>
            <w:tcW w:w="2145"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735E1399" w14:textId="77777777" w:rsidR="00FB56CA" w:rsidRDefault="00D30432">
            <w:pPr>
              <w:pStyle w:val="Standard"/>
              <w:ind w:right="1"/>
              <w:jc w:val="center"/>
              <w:rPr>
                <w:rFonts w:ascii="Calibri" w:hAnsi="Calibri"/>
              </w:rPr>
            </w:pPr>
            <w:r>
              <w:rPr>
                <w:rFonts w:ascii="Calibri" w:hAnsi="Calibri"/>
                <w:lang w:eastAsia="fr-FR"/>
              </w:rPr>
              <w:t>3</w:t>
            </w:r>
            <w:r>
              <w:rPr>
                <w:rFonts w:ascii="Calibri" w:hAnsi="Calibri"/>
                <w:vertAlign w:val="superscript"/>
                <w:lang w:eastAsia="fr-FR"/>
              </w:rPr>
              <w:t>ème</w:t>
            </w:r>
            <w:r>
              <w:rPr>
                <w:rFonts w:ascii="Calibri" w:hAnsi="Calibri"/>
                <w:lang w:eastAsia="fr-FR"/>
              </w:rPr>
              <w:t xml:space="preserve"> Match</w:t>
            </w:r>
          </w:p>
        </w:tc>
        <w:tc>
          <w:tcPr>
            <w:tcW w:w="2625" w:type="dxa"/>
            <w:tcBorders>
              <w:top w:val="single" w:sz="4" w:space="0" w:color="000000"/>
              <w:left w:val="single" w:sz="6" w:space="0" w:color="000000"/>
              <w:bottom w:val="single" w:sz="4" w:space="0" w:color="000000"/>
              <w:right w:val="single" w:sz="6" w:space="0" w:color="000000"/>
            </w:tcBorders>
            <w:vAlign w:val="center"/>
          </w:tcPr>
          <w:p w14:paraId="7B22D501" w14:textId="77777777" w:rsidR="00FB56CA" w:rsidRDefault="00D30432">
            <w:pPr>
              <w:pStyle w:val="Standard"/>
              <w:jc w:val="center"/>
              <w:rPr>
                <w:rFonts w:ascii="Calibri" w:hAnsi="Calibri"/>
              </w:rPr>
            </w:pPr>
            <w:r>
              <w:rPr>
                <w:rFonts w:ascii="Calibri" w:hAnsi="Calibri"/>
                <w:lang w:eastAsia="fr-FR"/>
              </w:rPr>
              <w:t>Gagnant du 1</w:t>
            </w:r>
            <w:r>
              <w:rPr>
                <w:rFonts w:ascii="Calibri" w:hAnsi="Calibri"/>
                <w:vertAlign w:val="superscript"/>
                <w:lang w:eastAsia="fr-FR"/>
              </w:rPr>
              <w:t>er</w:t>
            </w:r>
            <w:r>
              <w:rPr>
                <w:rFonts w:ascii="Calibri" w:hAnsi="Calibri"/>
                <w:lang w:eastAsia="fr-FR"/>
              </w:rPr>
              <w:t xml:space="preserve"> match</w:t>
            </w:r>
          </w:p>
        </w:tc>
        <w:tc>
          <w:tcPr>
            <w:tcW w:w="2444" w:type="dxa"/>
            <w:tcBorders>
              <w:top w:val="single" w:sz="4" w:space="0" w:color="000000"/>
              <w:left w:val="single" w:sz="6" w:space="0" w:color="000000"/>
              <w:bottom w:val="single" w:sz="4" w:space="0" w:color="000000"/>
              <w:right w:val="single" w:sz="6" w:space="0" w:color="000000"/>
            </w:tcBorders>
            <w:vAlign w:val="center"/>
          </w:tcPr>
          <w:p w14:paraId="02529475" w14:textId="77777777" w:rsidR="00FB56CA" w:rsidRDefault="00D30432">
            <w:pPr>
              <w:pStyle w:val="Standard"/>
              <w:jc w:val="center"/>
              <w:rPr>
                <w:rFonts w:ascii="Calibri" w:hAnsi="Calibri"/>
              </w:rPr>
            </w:pPr>
            <w:r>
              <w:rPr>
                <w:rFonts w:ascii="Calibri" w:hAnsi="Calibri"/>
                <w:shd w:val="clear" w:color="auto" w:fill="FFFFFF"/>
                <w:lang w:eastAsia="fr-FR"/>
              </w:rPr>
              <w:t>1</w:t>
            </w:r>
            <w:r>
              <w:rPr>
                <w:rFonts w:ascii="Calibri" w:hAnsi="Calibri"/>
                <w:shd w:val="clear" w:color="auto" w:fill="FFFFFF"/>
                <w:vertAlign w:val="superscript"/>
                <w:lang w:eastAsia="fr-FR"/>
              </w:rPr>
              <w:t>er</w:t>
            </w:r>
            <w:r>
              <w:rPr>
                <w:rFonts w:ascii="Calibri" w:hAnsi="Calibri"/>
                <w:shd w:val="clear" w:color="auto" w:fill="FFFFFF"/>
                <w:lang w:eastAsia="fr-FR"/>
              </w:rPr>
              <w:t xml:space="preserve"> joueur de la Poule</w:t>
            </w:r>
          </w:p>
        </w:tc>
        <w:tc>
          <w:tcPr>
            <w:tcW w:w="2370" w:type="dxa"/>
            <w:tcBorders>
              <w:top w:val="single" w:sz="4" w:space="0" w:color="000000"/>
              <w:left w:val="single" w:sz="6" w:space="0" w:color="000000"/>
              <w:bottom w:val="single" w:sz="4" w:space="0" w:color="000000"/>
              <w:right w:val="single" w:sz="4" w:space="0" w:color="000000"/>
            </w:tcBorders>
            <w:vAlign w:val="center"/>
          </w:tcPr>
          <w:p w14:paraId="3516012E" w14:textId="77777777" w:rsidR="00FB56CA" w:rsidRDefault="00D30432">
            <w:pPr>
              <w:pStyle w:val="Standard"/>
              <w:ind w:left="5"/>
              <w:jc w:val="center"/>
              <w:rPr>
                <w:rFonts w:ascii="Calibri" w:hAnsi="Calibri"/>
              </w:rPr>
            </w:pPr>
            <w:r>
              <w:rPr>
                <w:rFonts w:ascii="Calibri" w:hAnsi="Calibri"/>
                <w:i/>
                <w:iCs/>
                <w:lang w:eastAsia="fr-FR"/>
              </w:rPr>
              <w:t>Perdant du 1</w:t>
            </w:r>
            <w:r>
              <w:rPr>
                <w:rFonts w:ascii="Calibri" w:hAnsi="Calibri"/>
                <w:i/>
                <w:iCs/>
                <w:vertAlign w:val="superscript"/>
                <w:lang w:eastAsia="fr-FR"/>
              </w:rPr>
              <w:t>er</w:t>
            </w:r>
            <w:r>
              <w:rPr>
                <w:rFonts w:ascii="Calibri" w:hAnsi="Calibri"/>
                <w:i/>
                <w:iCs/>
                <w:lang w:eastAsia="fr-FR"/>
              </w:rPr>
              <w:t xml:space="preserve"> match</w:t>
            </w:r>
          </w:p>
        </w:tc>
      </w:tr>
    </w:tbl>
    <w:p w14:paraId="09C28D35" w14:textId="77777777" w:rsidR="00FB56CA" w:rsidRDefault="00FB56CA">
      <w:pPr>
        <w:pStyle w:val="Standard"/>
        <w:rPr>
          <w:rFonts w:ascii="Calibri" w:hAnsi="Calibri"/>
        </w:rPr>
      </w:pPr>
    </w:p>
    <w:p w14:paraId="07AFCF0C" w14:textId="77777777" w:rsidR="00FB56CA" w:rsidRDefault="00D30432">
      <w:pPr>
        <w:pStyle w:val="Standard"/>
        <w:rPr>
          <w:rFonts w:ascii="Calibri" w:hAnsi="Calibri"/>
        </w:rPr>
      </w:pPr>
      <w:r>
        <w:rPr>
          <w:rFonts w:ascii="Calibri" w:hAnsi="Calibri"/>
        </w:rPr>
        <w:t>Chaque match est arbitré par le joueur exempt (ou par un bénévole du club).</w:t>
      </w:r>
    </w:p>
    <w:p w14:paraId="7EA6B9F3" w14:textId="77777777" w:rsidR="00FB56CA" w:rsidRDefault="00D30432">
      <w:pPr>
        <w:pStyle w:val="Standard"/>
        <w:rPr>
          <w:rFonts w:ascii="Calibri" w:hAnsi="Calibri"/>
        </w:rPr>
      </w:pPr>
      <w:r>
        <w:rPr>
          <w:rFonts w:ascii="Calibri" w:hAnsi="Calibri"/>
        </w:rPr>
        <w:t>Si 2 joueurs d’un même club sont dans une même poule, ils doivent se rencontrer au 1° tour, puis déroulement normal.</w:t>
      </w:r>
    </w:p>
    <w:p w14:paraId="5D38A120" w14:textId="77777777" w:rsidR="00FB56CA" w:rsidRDefault="00D30432">
      <w:pPr>
        <w:suppressAutoHyphens w:val="0"/>
        <w:rPr>
          <w:rFonts w:ascii="Calibri" w:hAnsi="Calibri"/>
        </w:rPr>
      </w:pPr>
      <w:r>
        <w:br w:type="page"/>
      </w:r>
    </w:p>
    <w:p w14:paraId="608A4095" w14:textId="77777777" w:rsidR="00FB56CA" w:rsidRDefault="00D30432">
      <w:pPr>
        <w:pStyle w:val="Standard"/>
        <w:rPr>
          <w:rFonts w:ascii="Calibri" w:hAnsi="Calibri"/>
        </w:rPr>
      </w:pPr>
      <w:r>
        <w:rPr>
          <w:rFonts w:ascii="Calibri" w:hAnsi="Calibri"/>
        </w:rPr>
        <w:lastRenderedPageBreak/>
        <w:t>Article 2.2.2.6 – Succession des matchs dans le cas de poules jumelées de 3 et 2 joueurs</w:t>
      </w:r>
    </w:p>
    <w:p w14:paraId="32DC8CEA" w14:textId="77777777" w:rsidR="00FB56CA" w:rsidRDefault="00FB56CA">
      <w:pPr>
        <w:pStyle w:val="Standard"/>
        <w:rPr>
          <w:rFonts w:ascii="Calibri" w:hAnsi="Calibri"/>
        </w:rPr>
      </w:pPr>
    </w:p>
    <w:p w14:paraId="5216BF5A" w14:textId="77777777" w:rsidR="00FB56CA" w:rsidRDefault="00D30432">
      <w:pPr>
        <w:pStyle w:val="Standard"/>
        <w:rPr>
          <w:rFonts w:ascii="Calibri" w:hAnsi="Calibri"/>
        </w:rPr>
      </w:pPr>
      <w:r>
        <w:rPr>
          <w:rFonts w:ascii="Calibri" w:hAnsi="Calibri"/>
        </w:rPr>
        <w:t>Le nombre d’engagés n’étant pas toujours multiple de 3, certaines poules sont convoquées à 2 joueurs. Et une poule de 3 joueurs peut aussi être réduite à 2 par le forfait d’un joueur.</w:t>
      </w:r>
    </w:p>
    <w:p w14:paraId="4DB7D170" w14:textId="77777777" w:rsidR="00FB56CA" w:rsidRDefault="00D30432">
      <w:pPr>
        <w:pStyle w:val="Standard"/>
        <w:rPr>
          <w:rFonts w:ascii="Calibri" w:hAnsi="Calibri"/>
        </w:rPr>
      </w:pPr>
      <w:r>
        <w:rPr>
          <w:rFonts w:ascii="Calibri" w:hAnsi="Calibri"/>
        </w:rPr>
        <w:t>Lorsqu’une poule de 2 joueurs est envoyée dans un club, elle est normalement jumelée à la poule précédente.</w:t>
      </w:r>
    </w:p>
    <w:tbl>
      <w:tblPr>
        <w:tblW w:w="5076" w:type="dxa"/>
        <w:tblInd w:w="5136" w:type="dxa"/>
        <w:tblLayout w:type="fixed"/>
        <w:tblCellMar>
          <w:top w:w="55" w:type="dxa"/>
          <w:left w:w="55" w:type="dxa"/>
          <w:bottom w:w="55" w:type="dxa"/>
          <w:right w:w="55" w:type="dxa"/>
        </w:tblCellMar>
        <w:tblLook w:val="04A0" w:firstRow="1" w:lastRow="0" w:firstColumn="1" w:lastColumn="0" w:noHBand="0" w:noVBand="1"/>
      </w:tblPr>
      <w:tblGrid>
        <w:gridCol w:w="2464"/>
        <w:gridCol w:w="2612"/>
      </w:tblGrid>
      <w:tr w:rsidR="00FB56CA" w14:paraId="57B9D3F5" w14:textId="77777777">
        <w:tc>
          <w:tcPr>
            <w:tcW w:w="2464" w:type="dxa"/>
            <w:tcBorders>
              <w:top w:val="single" w:sz="2" w:space="0" w:color="000000"/>
              <w:left w:val="single" w:sz="2" w:space="0" w:color="000000"/>
              <w:bottom w:val="single" w:sz="2" w:space="0" w:color="000000"/>
            </w:tcBorders>
          </w:tcPr>
          <w:p w14:paraId="1FEA8530" w14:textId="638CE7CF" w:rsidR="00FB56CA" w:rsidRDefault="00B95488">
            <w:pPr>
              <w:pStyle w:val="Contenudetableau"/>
              <w:jc w:val="center"/>
              <w:rPr>
                <w:rFonts w:ascii="Calibri" w:hAnsi="Calibri"/>
              </w:rPr>
            </w:pPr>
            <w:r>
              <w:rPr>
                <w:noProof/>
                <w:lang w:eastAsia="fr-FR" w:bidi="ar-SA"/>
              </w:rPr>
              <mc:AlternateContent>
                <mc:Choice Requires="wps">
                  <w:drawing>
                    <wp:anchor distT="0" distB="0" distL="0" distR="0" simplePos="0" relativeHeight="19" behindDoc="0" locked="0" layoutInCell="1" allowOverlap="1" wp14:anchorId="3E21B1DD" wp14:editId="29F628ED">
                      <wp:simplePos x="0" y="0"/>
                      <wp:positionH relativeFrom="column">
                        <wp:posOffset>-3270250</wp:posOffset>
                      </wp:positionH>
                      <wp:positionV relativeFrom="paragraph">
                        <wp:posOffset>78105</wp:posOffset>
                      </wp:positionV>
                      <wp:extent cx="1495425" cy="794385"/>
                      <wp:effectExtent l="0" t="0" r="0" b="0"/>
                      <wp:wrapNone/>
                      <wp:docPr id="1295729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794385"/>
                              </a:xfrm>
                              <a:prstGeom prst="rect">
                                <a:avLst/>
                              </a:prstGeom>
                              <a:noFill/>
                              <a:ln w="0">
                                <a:noFill/>
                              </a:ln>
                            </wps:spPr>
                            <wps:style>
                              <a:lnRef idx="0">
                                <a:scrgbClr r="0" g="0" b="0"/>
                              </a:lnRef>
                              <a:fillRef idx="0">
                                <a:scrgbClr r="0" g="0" b="0"/>
                              </a:fillRef>
                              <a:effectRef idx="0">
                                <a:scrgbClr r="0" g="0" b="0"/>
                              </a:effectRef>
                              <a:fontRef idx="minor"/>
                            </wps:style>
                            <wps:txbx>
                              <w:txbxContent>
                                <w:p w14:paraId="3DE1FF00" w14:textId="77777777" w:rsidR="00FB56CA" w:rsidRDefault="00D30432">
                                  <w:pPr>
                                    <w:pStyle w:val="Contenudecadre"/>
                                    <w:jc w:val="right"/>
                                    <w:rPr>
                                      <w:rFonts w:hint="eastAsia"/>
                                      <w:color w:val="000000"/>
                                    </w:rPr>
                                  </w:pPr>
                                  <w:r>
                                    <w:rPr>
                                      <w:rFonts w:ascii="Calibri" w:hAnsi="Calibri"/>
                                      <w:color w:val="000000"/>
                                    </w:rPr>
                                    <w:t>Schéma initial de 2 poules jumelées</w:t>
                                  </w:r>
                                  <w:r>
                                    <w:rPr>
                                      <w:rFonts w:ascii="Calibri" w:hAnsi="Calibri"/>
                                      <w:color w:val="000000"/>
                                    </w:rPr>
                                    <w:br/>
                                    <w:t>de 3 joueurs (poule A) et 2 joueurs (poule B) :</w:t>
                                  </w:r>
                                  <w:r>
                                    <w:rPr>
                                      <w:rFonts w:ascii="Calibri" w:hAnsi="Calibri"/>
                                      <w:color w:val="000000"/>
                                    </w:rPr>
                                    <w:br/>
                                    <w:t>Les joueurs sont mis dans l’ordre indiqué sur la convocation.</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E21B1DD" id="Rectangle 15" o:spid="_x0000_s1026" style="position:absolute;left:0;text-align:left;margin-left:-257.5pt;margin-top:6.15pt;width:117.75pt;height:62.55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" filled="f" stroked="f" strokeweight="0">
                      <v:textbox inset="0,0,0,0">
                        <w:txbxContent>
                          <w:p w14:paraId="3DE1FF00" w14:textId="77777777" w:rsidR="00FB56CA" w:rsidRDefault="00D30432">
                            <w:pPr>
                              <w:pStyle w:val="Contenudecadre"/>
                              <w:jc w:val="right"/>
                              <w:rPr>
                                <w:rFonts w:hint="eastAsia"/>
                                <w:color w:val="000000"/>
                              </w:rPr>
                            </w:pPr>
                            <w:r>
                              <w:rPr>
                                <w:rFonts w:ascii="Calibri" w:hAnsi="Calibri"/>
                                <w:color w:val="000000"/>
                              </w:rPr>
                              <w:t>Schéma initial de 2 poules jumelées</w:t>
                            </w:r>
                            <w:r>
                              <w:rPr>
                                <w:rFonts w:ascii="Calibri" w:hAnsi="Calibri"/>
                                <w:color w:val="000000"/>
                              </w:rPr>
                              <w:br/>
                              <w:t>de 3 joueurs (poule A) et 2 joueurs (poule B) :</w:t>
                            </w:r>
                            <w:r>
                              <w:rPr>
                                <w:rFonts w:ascii="Calibri" w:hAnsi="Calibri"/>
                                <w:color w:val="000000"/>
                              </w:rPr>
                              <w:br/>
                              <w:t>Les joueurs sont mis dans l’ordre indiqué sur la convocation.</w:t>
                            </w:r>
                          </w:p>
                        </w:txbxContent>
                      </v:textbox>
                    </v:rect>
                  </w:pict>
                </mc:Fallback>
              </mc:AlternateContent>
            </w:r>
            <w:r w:rsidR="007404B2">
              <w:rPr>
                <w:rFonts w:ascii="Calibri" w:hAnsi="Calibri"/>
              </w:rPr>
              <w:t>Billard 1 – Poule A</w:t>
            </w:r>
          </w:p>
        </w:tc>
        <w:tc>
          <w:tcPr>
            <w:tcW w:w="2611" w:type="dxa"/>
            <w:tcBorders>
              <w:top w:val="single" w:sz="2" w:space="0" w:color="000000"/>
              <w:left w:val="single" w:sz="2" w:space="0" w:color="000000"/>
              <w:bottom w:val="single" w:sz="2" w:space="0" w:color="000000"/>
              <w:right w:val="single" w:sz="2" w:space="0" w:color="000000"/>
            </w:tcBorders>
          </w:tcPr>
          <w:p w14:paraId="03045191" w14:textId="77777777" w:rsidR="00FB56CA" w:rsidRDefault="00D30432">
            <w:pPr>
              <w:pStyle w:val="Contenudetableau"/>
              <w:jc w:val="center"/>
              <w:rPr>
                <w:rFonts w:ascii="Calibri" w:hAnsi="Calibri"/>
              </w:rPr>
            </w:pPr>
            <w:r>
              <w:rPr>
                <w:rFonts w:ascii="Calibri" w:hAnsi="Calibri"/>
              </w:rPr>
              <w:t>Billard 2 – Poule B</w:t>
            </w:r>
          </w:p>
        </w:tc>
      </w:tr>
      <w:tr w:rsidR="00FB56CA" w14:paraId="7BFE6031" w14:textId="77777777">
        <w:tc>
          <w:tcPr>
            <w:tcW w:w="2464" w:type="dxa"/>
            <w:tcBorders>
              <w:left w:val="single" w:sz="2" w:space="0" w:color="000000"/>
              <w:bottom w:val="single" w:sz="2" w:space="0" w:color="000000"/>
            </w:tcBorders>
          </w:tcPr>
          <w:p w14:paraId="0F054543" w14:textId="77777777" w:rsidR="00FB56CA" w:rsidRDefault="00D30432">
            <w:pPr>
              <w:pStyle w:val="Contenudetableau"/>
              <w:jc w:val="center"/>
              <w:rPr>
                <w:rFonts w:ascii="Calibri" w:hAnsi="Calibri"/>
              </w:rPr>
            </w:pPr>
            <w:r>
              <w:rPr>
                <w:rFonts w:ascii="Calibri" w:hAnsi="Calibri"/>
              </w:rPr>
              <w:t>Joueur A1</w:t>
            </w:r>
          </w:p>
        </w:tc>
        <w:tc>
          <w:tcPr>
            <w:tcW w:w="2611" w:type="dxa"/>
            <w:tcBorders>
              <w:left w:val="single" w:sz="2" w:space="0" w:color="000000"/>
              <w:bottom w:val="single" w:sz="2" w:space="0" w:color="000000"/>
              <w:right w:val="single" w:sz="2" w:space="0" w:color="000000"/>
            </w:tcBorders>
          </w:tcPr>
          <w:p w14:paraId="583ECAFE" w14:textId="77777777" w:rsidR="00FB56CA" w:rsidRDefault="00D30432">
            <w:pPr>
              <w:pStyle w:val="Contenudetableau"/>
              <w:jc w:val="center"/>
              <w:rPr>
                <w:rFonts w:ascii="Calibri" w:hAnsi="Calibri"/>
              </w:rPr>
            </w:pPr>
            <w:r>
              <w:rPr>
                <w:rFonts w:ascii="Calibri" w:hAnsi="Calibri"/>
              </w:rPr>
              <w:t>Joueur B1</w:t>
            </w:r>
          </w:p>
        </w:tc>
      </w:tr>
      <w:tr w:rsidR="00FB56CA" w14:paraId="796C163F" w14:textId="77777777">
        <w:tc>
          <w:tcPr>
            <w:tcW w:w="2464" w:type="dxa"/>
            <w:tcBorders>
              <w:left w:val="single" w:sz="2" w:space="0" w:color="000000"/>
              <w:bottom w:val="single" w:sz="2" w:space="0" w:color="000000"/>
            </w:tcBorders>
          </w:tcPr>
          <w:p w14:paraId="68BD238C" w14:textId="77777777" w:rsidR="00FB56CA" w:rsidRDefault="00D30432">
            <w:pPr>
              <w:pStyle w:val="Contenudetableau"/>
              <w:jc w:val="center"/>
              <w:rPr>
                <w:rFonts w:ascii="Calibri" w:hAnsi="Calibri"/>
              </w:rPr>
            </w:pPr>
            <w:r>
              <w:rPr>
                <w:rFonts w:ascii="Calibri" w:hAnsi="Calibri"/>
              </w:rPr>
              <w:t>Joueur A2</w:t>
            </w:r>
          </w:p>
        </w:tc>
        <w:tc>
          <w:tcPr>
            <w:tcW w:w="2611" w:type="dxa"/>
            <w:tcBorders>
              <w:left w:val="single" w:sz="2" w:space="0" w:color="000000"/>
              <w:bottom w:val="single" w:sz="2" w:space="0" w:color="000000"/>
              <w:right w:val="single" w:sz="2" w:space="0" w:color="000000"/>
            </w:tcBorders>
          </w:tcPr>
          <w:p w14:paraId="3B09937E" w14:textId="77777777" w:rsidR="00FB56CA" w:rsidRDefault="00D30432">
            <w:pPr>
              <w:pStyle w:val="Contenudetableau"/>
              <w:jc w:val="center"/>
              <w:rPr>
                <w:rFonts w:ascii="Calibri" w:hAnsi="Calibri"/>
              </w:rPr>
            </w:pPr>
            <w:r>
              <w:rPr>
                <w:rFonts w:ascii="Calibri" w:hAnsi="Calibri"/>
              </w:rPr>
              <w:t>Joueur B2</w:t>
            </w:r>
          </w:p>
        </w:tc>
      </w:tr>
      <w:tr w:rsidR="00FB56CA" w14:paraId="738EBF14" w14:textId="77777777">
        <w:tc>
          <w:tcPr>
            <w:tcW w:w="2464" w:type="dxa"/>
            <w:tcBorders>
              <w:left w:val="single" w:sz="2" w:space="0" w:color="000000"/>
              <w:bottom w:val="single" w:sz="2" w:space="0" w:color="000000"/>
            </w:tcBorders>
          </w:tcPr>
          <w:p w14:paraId="429E680C" w14:textId="77777777" w:rsidR="00FB56CA" w:rsidRDefault="00D30432">
            <w:pPr>
              <w:pStyle w:val="Contenudetableau"/>
              <w:jc w:val="center"/>
              <w:rPr>
                <w:rFonts w:ascii="Calibri" w:hAnsi="Calibri"/>
              </w:rPr>
            </w:pPr>
            <w:r>
              <w:rPr>
                <w:rFonts w:ascii="Calibri" w:hAnsi="Calibri"/>
              </w:rPr>
              <w:t>Joueur A3</w:t>
            </w:r>
          </w:p>
        </w:tc>
        <w:tc>
          <w:tcPr>
            <w:tcW w:w="2611" w:type="dxa"/>
            <w:tcBorders>
              <w:left w:val="single" w:sz="2" w:space="0" w:color="000000"/>
              <w:bottom w:val="single" w:sz="2" w:space="0" w:color="000000"/>
              <w:right w:val="single" w:sz="2" w:space="0" w:color="000000"/>
            </w:tcBorders>
          </w:tcPr>
          <w:p w14:paraId="520A6342" w14:textId="77777777" w:rsidR="00FB56CA" w:rsidRDefault="00FB56CA">
            <w:pPr>
              <w:pStyle w:val="Contenudetableau"/>
              <w:jc w:val="center"/>
              <w:rPr>
                <w:rFonts w:ascii="Calibri" w:hAnsi="Calibri"/>
              </w:rPr>
            </w:pPr>
          </w:p>
        </w:tc>
      </w:tr>
    </w:tbl>
    <w:p w14:paraId="464555E1" w14:textId="6586D19A" w:rsidR="00FB56CA" w:rsidRDefault="00B95488">
      <w:pPr>
        <w:pStyle w:val="Standard"/>
        <w:rPr>
          <w:rFonts w:ascii="Calibri" w:hAnsi="Calibri"/>
        </w:rPr>
      </w:pPr>
      <w:r>
        <w:rPr>
          <w:noProof/>
          <w:lang w:eastAsia="fr-FR" w:bidi="ar-SA"/>
        </w:rPr>
        <mc:AlternateContent>
          <mc:Choice Requires="wps">
            <w:drawing>
              <wp:anchor distT="0" distB="0" distL="0" distR="0" simplePos="0" relativeHeight="6" behindDoc="0" locked="0" layoutInCell="1" allowOverlap="1" wp14:anchorId="125FD174" wp14:editId="35ADBF0B">
                <wp:simplePos x="0" y="0"/>
                <wp:positionH relativeFrom="column">
                  <wp:posOffset>613410</wp:posOffset>
                </wp:positionH>
                <wp:positionV relativeFrom="paragraph">
                  <wp:posOffset>185420</wp:posOffset>
                </wp:positionV>
                <wp:extent cx="1713230" cy="251460"/>
                <wp:effectExtent l="0" t="0" r="0" b="0"/>
                <wp:wrapNone/>
                <wp:docPr id="18791505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3230" cy="251460"/>
                        </a:xfrm>
                        <a:prstGeom prst="rect">
                          <a:avLst/>
                        </a:prstGeom>
                        <a:noFill/>
                        <a:ln w="0">
                          <a:noFill/>
                        </a:ln>
                      </wps:spPr>
                      <wps:style>
                        <a:lnRef idx="0">
                          <a:scrgbClr r="0" g="0" b="0"/>
                        </a:lnRef>
                        <a:fillRef idx="0">
                          <a:scrgbClr r="0" g="0" b="0"/>
                        </a:fillRef>
                        <a:effectRef idx="0">
                          <a:scrgbClr r="0" g="0" b="0"/>
                        </a:effectRef>
                        <a:fontRef idx="minor"/>
                      </wps:style>
                      <wps:txbx>
                        <w:txbxContent>
                          <w:p w14:paraId="05946EDF" w14:textId="77777777" w:rsidR="00FB56CA" w:rsidRDefault="00D30432">
                            <w:pPr>
                              <w:pStyle w:val="Contenudecadre"/>
                              <w:jc w:val="right"/>
                              <w:rPr>
                                <w:rFonts w:hint="eastAsia"/>
                              </w:rPr>
                            </w:pPr>
                            <w:r>
                              <w:rPr>
                                <w:rFonts w:ascii="Calibri" w:hAnsi="Calibri"/>
                                <w:color w:val="000000"/>
                              </w:rPr>
                              <w:t> 1</w:t>
                            </w:r>
                            <w:r>
                              <w:rPr>
                                <w:rFonts w:ascii="Calibri" w:hAnsi="Calibri"/>
                                <w:color w:val="000000"/>
                                <w:vertAlign w:val="superscript"/>
                              </w:rPr>
                              <w:t>er</w:t>
                            </w:r>
                            <w:r>
                              <w:rPr>
                                <w:rFonts w:ascii="Calibri" w:hAnsi="Calibri"/>
                                <w:color w:val="000000"/>
                              </w:rPr>
                              <w:t xml:space="preserve"> tour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25FD174" id="Rectangle 13" o:spid="_x0000_s1027" style="position:absolute;margin-left:48.3pt;margin-top:14.6pt;width:134.9pt;height:19.8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" filled="f" stroked="f" strokeweight="0">
                <v:textbox inset="0,0,0,0">
                  <w:txbxContent>
                    <w:p w14:paraId="05946EDF" w14:textId="77777777" w:rsidR="00FB56CA" w:rsidRDefault="00D30432">
                      <w:pPr>
                        <w:pStyle w:val="Contenudecadre"/>
                        <w:jc w:val="right"/>
                        <w:rPr>
                          <w:rFonts w:hint="eastAsia"/>
                        </w:rPr>
                      </w:pPr>
                      <w:r>
                        <w:rPr>
                          <w:rFonts w:ascii="Calibri" w:hAnsi="Calibri"/>
                          <w:color w:val="000000"/>
                        </w:rPr>
                        <w:t> 1</w:t>
                      </w:r>
                      <w:r>
                        <w:rPr>
                          <w:rFonts w:ascii="Calibri" w:hAnsi="Calibri"/>
                          <w:color w:val="000000"/>
                          <w:vertAlign w:val="superscript"/>
                        </w:rPr>
                        <w:t>er</w:t>
                      </w:r>
                      <w:r>
                        <w:rPr>
                          <w:rFonts w:ascii="Calibri" w:hAnsi="Calibri"/>
                          <w:color w:val="000000"/>
                        </w:rPr>
                        <w:t xml:space="preserve"> tour :</w:t>
                      </w:r>
                    </w:p>
                  </w:txbxContent>
                </v:textbox>
              </v:rect>
            </w:pict>
          </mc:Fallback>
        </mc:AlternateContent>
      </w:r>
      <w:r w:rsidR="007404B2">
        <w:rPr>
          <w:rFonts w:ascii="Calibri" w:hAnsi="Calibri"/>
        </w:rPr>
        <w:t>Succession des matchs :</w:t>
      </w:r>
    </w:p>
    <w:tbl>
      <w:tblPr>
        <w:tblW w:w="5040" w:type="dxa"/>
        <w:tblInd w:w="5151" w:type="dxa"/>
        <w:tblLayout w:type="fixed"/>
        <w:tblCellMar>
          <w:top w:w="55" w:type="dxa"/>
          <w:left w:w="55" w:type="dxa"/>
          <w:bottom w:w="55" w:type="dxa"/>
          <w:right w:w="55" w:type="dxa"/>
        </w:tblCellMar>
        <w:tblLook w:val="04A0" w:firstRow="1" w:lastRow="0" w:firstColumn="1" w:lastColumn="0" w:noHBand="0" w:noVBand="1"/>
      </w:tblPr>
      <w:tblGrid>
        <w:gridCol w:w="2444"/>
        <w:gridCol w:w="2596"/>
      </w:tblGrid>
      <w:tr w:rsidR="00FB56CA" w14:paraId="778FAFEB" w14:textId="77777777">
        <w:tc>
          <w:tcPr>
            <w:tcW w:w="2444" w:type="dxa"/>
            <w:tcBorders>
              <w:top w:val="single" w:sz="2" w:space="0" w:color="000000"/>
              <w:left w:val="single" w:sz="2" w:space="0" w:color="000000"/>
              <w:bottom w:val="single" w:sz="2" w:space="0" w:color="000000"/>
            </w:tcBorders>
          </w:tcPr>
          <w:p w14:paraId="6CFC7D11" w14:textId="77777777" w:rsidR="00FB56CA" w:rsidRDefault="00D30432">
            <w:pPr>
              <w:pStyle w:val="Contenudetableau"/>
              <w:jc w:val="center"/>
              <w:rPr>
                <w:rFonts w:ascii="Calibri" w:hAnsi="Calibri"/>
              </w:rPr>
            </w:pPr>
            <w:r>
              <w:rPr>
                <w:rFonts w:ascii="Calibri" w:hAnsi="Calibri"/>
              </w:rPr>
              <w:t>A2 contre A3</w:t>
            </w:r>
          </w:p>
        </w:tc>
        <w:tc>
          <w:tcPr>
            <w:tcW w:w="2595" w:type="dxa"/>
            <w:tcBorders>
              <w:top w:val="single" w:sz="2" w:space="0" w:color="000000"/>
              <w:left w:val="single" w:sz="2" w:space="0" w:color="000000"/>
              <w:bottom w:val="single" w:sz="2" w:space="0" w:color="000000"/>
              <w:right w:val="single" w:sz="2" w:space="0" w:color="000000"/>
            </w:tcBorders>
          </w:tcPr>
          <w:p w14:paraId="2D56D755" w14:textId="77777777" w:rsidR="00FB56CA" w:rsidRDefault="00D30432">
            <w:pPr>
              <w:pStyle w:val="Contenudetableau"/>
              <w:jc w:val="center"/>
              <w:rPr>
                <w:rFonts w:ascii="Calibri" w:hAnsi="Calibri"/>
              </w:rPr>
            </w:pPr>
            <w:r>
              <w:rPr>
                <w:rFonts w:ascii="Calibri" w:hAnsi="Calibri"/>
              </w:rPr>
              <w:t>B1 contre B2</w:t>
            </w:r>
          </w:p>
        </w:tc>
      </w:tr>
    </w:tbl>
    <w:p w14:paraId="5E5CB49E" w14:textId="0C9B0C8D" w:rsidR="00FB56CA" w:rsidRDefault="00B95488">
      <w:pPr>
        <w:pStyle w:val="Standard"/>
        <w:rPr>
          <w:rFonts w:ascii="Calibri" w:hAnsi="Calibri"/>
          <w:color w:val="000000"/>
        </w:rPr>
      </w:pPr>
      <w:r>
        <w:rPr>
          <w:noProof/>
          <w:lang w:eastAsia="fr-FR" w:bidi="ar-SA"/>
        </w:rPr>
        <mc:AlternateContent>
          <mc:Choice Requires="wps">
            <w:drawing>
              <wp:anchor distT="0" distB="0" distL="0" distR="0" simplePos="0" relativeHeight="2" behindDoc="0" locked="0" layoutInCell="1" allowOverlap="1" wp14:anchorId="1073A6A4" wp14:editId="3713C5E1">
                <wp:simplePos x="0" y="0"/>
                <wp:positionH relativeFrom="column">
                  <wp:posOffset>584835</wp:posOffset>
                </wp:positionH>
                <wp:positionV relativeFrom="paragraph">
                  <wp:posOffset>351155</wp:posOffset>
                </wp:positionV>
                <wp:extent cx="1895475" cy="299720"/>
                <wp:effectExtent l="0" t="0" r="0" b="0"/>
                <wp:wrapNone/>
                <wp:docPr id="13321758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299720"/>
                        </a:xfrm>
                        <a:prstGeom prst="rect">
                          <a:avLst/>
                        </a:prstGeom>
                        <a:noFill/>
                        <a:ln w="0">
                          <a:noFill/>
                        </a:ln>
                      </wps:spPr>
                      <wps:style>
                        <a:lnRef idx="0">
                          <a:scrgbClr r="0" g="0" b="0"/>
                        </a:lnRef>
                        <a:fillRef idx="0">
                          <a:scrgbClr r="0" g="0" b="0"/>
                        </a:fillRef>
                        <a:effectRef idx="0">
                          <a:scrgbClr r="0" g="0" b="0"/>
                        </a:effectRef>
                        <a:fontRef idx="minor"/>
                      </wps:style>
                      <wps:txbx>
                        <w:txbxContent>
                          <w:p w14:paraId="5B17DC76" w14:textId="77777777" w:rsidR="00FB56CA" w:rsidRDefault="00D30432">
                            <w:pPr>
                              <w:pStyle w:val="Contenudecadre"/>
                              <w:rPr>
                                <w:rFonts w:ascii="Calibri" w:hAnsi="Calibri" w:cs="Calibri"/>
                              </w:rPr>
                            </w:pPr>
                            <w:r>
                              <w:rPr>
                                <w:rFonts w:ascii="Calibri" w:hAnsi="Calibri" w:cs="Calibri"/>
                                <w:color w:val="000000"/>
                              </w:rPr>
                              <w:t> </w:t>
                            </w:r>
                            <w:r>
                              <w:rPr>
                                <w:rFonts w:ascii="Calibri" w:hAnsi="Calibri" w:cs="Calibri"/>
                                <w:color w:val="000000"/>
                              </w:rPr>
                              <w:tab/>
                            </w:r>
                            <w:r>
                              <w:rPr>
                                <w:rFonts w:ascii="Calibri" w:hAnsi="Calibri" w:cs="Calibri"/>
                                <w:color w:val="000000"/>
                              </w:rPr>
                              <w:tab/>
                              <w:t>2eme tour :</w:t>
                            </w:r>
                          </w:p>
                          <w:p w14:paraId="3D7185A4" w14:textId="77777777" w:rsidR="00FB56CA" w:rsidRDefault="00D30432">
                            <w:pPr>
                              <w:pStyle w:val="Contenudecadre"/>
                              <w:jc w:val="right"/>
                              <w:rPr>
                                <w:rFonts w:hint="eastAsia"/>
                                <w:color w:val="000000"/>
                              </w:rPr>
                            </w:pPr>
                            <w:r>
                              <w:rPr>
                                <w:rFonts w:ascii="Calibri" w:hAnsi="Calibri"/>
                                <w:color w:val="000000"/>
                              </w:rPr>
                              <w:t>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073A6A4" id="Rectangle 11" o:spid="_x0000_s1028" style="position:absolute;margin-left:46.05pt;margin-top:27.65pt;width:149.25pt;height:23.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" filled="f" stroked="f" strokeweight="0">
                <v:textbox inset="0,0,0,0">
                  <w:txbxContent>
                    <w:p w14:paraId="5B17DC76" w14:textId="77777777" w:rsidR="00FB56CA" w:rsidRDefault="00D30432">
                      <w:pPr>
                        <w:pStyle w:val="Contenudecadre"/>
                        <w:rPr>
                          <w:rFonts w:ascii="Calibri" w:hAnsi="Calibri" w:cs="Calibri"/>
                        </w:rPr>
                      </w:pPr>
                      <w:r>
                        <w:rPr>
                          <w:rFonts w:ascii="Calibri" w:hAnsi="Calibri" w:cs="Calibri"/>
                          <w:color w:val="000000"/>
                        </w:rPr>
                        <w:t> </w:t>
                      </w:r>
                      <w:r>
                        <w:rPr>
                          <w:rFonts w:ascii="Calibri" w:hAnsi="Calibri" w:cs="Calibri"/>
                          <w:color w:val="000000"/>
                        </w:rPr>
                        <w:tab/>
                      </w:r>
                      <w:r>
                        <w:rPr>
                          <w:rFonts w:ascii="Calibri" w:hAnsi="Calibri" w:cs="Calibri"/>
                          <w:color w:val="000000"/>
                        </w:rPr>
                        <w:tab/>
                        <w:t>2eme tour :</w:t>
                      </w:r>
                    </w:p>
                    <w:p w14:paraId="3D7185A4" w14:textId="77777777" w:rsidR="00FB56CA" w:rsidRDefault="00D30432">
                      <w:pPr>
                        <w:pStyle w:val="Contenudecadre"/>
                        <w:jc w:val="right"/>
                        <w:rPr>
                          <w:rFonts w:hint="eastAsia"/>
                          <w:color w:val="000000"/>
                        </w:rPr>
                      </w:pPr>
                      <w:r>
                        <w:rPr>
                          <w:rFonts w:ascii="Calibri" w:hAnsi="Calibri"/>
                          <w:color w:val="000000"/>
                        </w:rPr>
                        <w:t> :</w:t>
                      </w:r>
                    </w:p>
                  </w:txbxContent>
                </v:textbox>
              </v:rect>
            </w:pict>
          </mc:Fallback>
        </mc:AlternateContent>
      </w:r>
    </w:p>
    <w:tbl>
      <w:tblPr>
        <w:tblW w:w="5040" w:type="dxa"/>
        <w:tblInd w:w="5151" w:type="dxa"/>
        <w:tblLayout w:type="fixed"/>
        <w:tblCellMar>
          <w:top w:w="55" w:type="dxa"/>
          <w:left w:w="55" w:type="dxa"/>
          <w:bottom w:w="55" w:type="dxa"/>
          <w:right w:w="55" w:type="dxa"/>
        </w:tblCellMar>
        <w:tblLook w:val="04A0" w:firstRow="1" w:lastRow="0" w:firstColumn="1" w:lastColumn="0" w:noHBand="0" w:noVBand="1"/>
      </w:tblPr>
      <w:tblGrid>
        <w:gridCol w:w="2444"/>
        <w:gridCol w:w="2596"/>
      </w:tblGrid>
      <w:tr w:rsidR="00FB56CA" w14:paraId="53F8F700" w14:textId="77777777">
        <w:tc>
          <w:tcPr>
            <w:tcW w:w="2444" w:type="dxa"/>
            <w:tcBorders>
              <w:top w:val="single" w:sz="2" w:space="0" w:color="000000"/>
              <w:left w:val="single" w:sz="2" w:space="0" w:color="000000"/>
              <w:bottom w:val="single" w:sz="2" w:space="0" w:color="000000"/>
            </w:tcBorders>
          </w:tcPr>
          <w:p w14:paraId="258A011E" w14:textId="77777777" w:rsidR="00FB56CA" w:rsidRDefault="00D30432">
            <w:pPr>
              <w:pStyle w:val="Contenudetableau"/>
              <w:jc w:val="center"/>
              <w:rPr>
                <w:rFonts w:ascii="Calibri" w:hAnsi="Calibri"/>
              </w:rPr>
            </w:pPr>
            <w:r>
              <w:rPr>
                <w:rFonts w:ascii="Calibri" w:hAnsi="Calibri"/>
              </w:rPr>
              <w:t>A1 contre</w:t>
            </w:r>
          </w:p>
          <w:p w14:paraId="3A59AF12" w14:textId="77777777" w:rsidR="00FB56CA" w:rsidRDefault="00D30432">
            <w:pPr>
              <w:pStyle w:val="Contenudetableau"/>
              <w:jc w:val="center"/>
              <w:rPr>
                <w:rFonts w:ascii="Calibri" w:hAnsi="Calibri"/>
              </w:rPr>
            </w:pPr>
            <w:r>
              <w:rPr>
                <w:rFonts w:ascii="Calibri" w:hAnsi="Calibri"/>
              </w:rPr>
              <w:t>Perdant A</w:t>
            </w:r>
          </w:p>
        </w:tc>
        <w:tc>
          <w:tcPr>
            <w:tcW w:w="2595" w:type="dxa"/>
            <w:tcBorders>
              <w:top w:val="single" w:sz="2" w:space="0" w:color="000000"/>
              <w:left w:val="single" w:sz="2" w:space="0" w:color="000000"/>
              <w:bottom w:val="single" w:sz="2" w:space="0" w:color="000000"/>
              <w:right w:val="single" w:sz="2" w:space="0" w:color="000000"/>
            </w:tcBorders>
          </w:tcPr>
          <w:p w14:paraId="1D9E10D8" w14:textId="77777777" w:rsidR="00FB56CA" w:rsidRDefault="00D30432">
            <w:pPr>
              <w:pStyle w:val="Contenudetableau"/>
              <w:jc w:val="center"/>
              <w:rPr>
                <w:rFonts w:ascii="Calibri" w:hAnsi="Calibri"/>
              </w:rPr>
            </w:pPr>
            <w:r>
              <w:rPr>
                <w:rFonts w:ascii="Calibri" w:hAnsi="Calibri"/>
              </w:rPr>
              <w:t>Gagnant A contre gagnant B</w:t>
            </w:r>
          </w:p>
        </w:tc>
      </w:tr>
    </w:tbl>
    <w:p w14:paraId="11288E40" w14:textId="502E2905" w:rsidR="00FB56CA" w:rsidRDefault="00B95488">
      <w:pPr>
        <w:pStyle w:val="Textbody"/>
        <w:rPr>
          <w:rFonts w:ascii="Calibri" w:hAnsi="Calibri"/>
        </w:rPr>
      </w:pPr>
      <w:r>
        <w:rPr>
          <w:noProof/>
          <w:lang w:eastAsia="fr-FR" w:bidi="ar-SA"/>
        </w:rPr>
        <mc:AlternateContent>
          <mc:Choice Requires="wps">
            <w:drawing>
              <wp:anchor distT="0" distB="0" distL="0" distR="0" simplePos="0" relativeHeight="4" behindDoc="0" locked="0" layoutInCell="1" allowOverlap="1" wp14:anchorId="6058349D" wp14:editId="6A656DB2">
                <wp:simplePos x="0" y="0"/>
                <wp:positionH relativeFrom="column">
                  <wp:posOffset>26035</wp:posOffset>
                </wp:positionH>
                <wp:positionV relativeFrom="paragraph">
                  <wp:posOffset>282575</wp:posOffset>
                </wp:positionV>
                <wp:extent cx="2233930" cy="260985"/>
                <wp:effectExtent l="0" t="0" r="0" b="0"/>
                <wp:wrapNone/>
                <wp:docPr id="3597193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260985"/>
                        </a:xfrm>
                        <a:prstGeom prst="rect">
                          <a:avLst/>
                        </a:prstGeom>
                        <a:noFill/>
                        <a:ln w="0">
                          <a:noFill/>
                        </a:ln>
                      </wps:spPr>
                      <wps:style>
                        <a:lnRef idx="0">
                          <a:scrgbClr r="0" g="0" b="0"/>
                        </a:lnRef>
                        <a:fillRef idx="0">
                          <a:scrgbClr r="0" g="0" b="0"/>
                        </a:fillRef>
                        <a:effectRef idx="0">
                          <a:scrgbClr r="0" g="0" b="0"/>
                        </a:effectRef>
                        <a:fontRef idx="minor"/>
                      </wps:style>
                      <wps:txbx>
                        <w:txbxContent>
                          <w:p w14:paraId="4D474B47" w14:textId="77777777" w:rsidR="00FB56CA" w:rsidRDefault="00D30432">
                            <w:pPr>
                              <w:pStyle w:val="Contenudecadre"/>
                              <w:jc w:val="right"/>
                              <w:rPr>
                                <w:rFonts w:hint="eastAsia"/>
                                <w:color w:val="000000"/>
                              </w:rPr>
                            </w:pPr>
                            <w:r>
                              <w:rPr>
                                <w:rFonts w:ascii="Calibri" w:hAnsi="Calibri"/>
                                <w:color w:val="000000"/>
                              </w:rPr>
                              <w:t>Dernier match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058349D" id="Rectangle 9" o:spid="_x0000_s1029" style="position:absolute;margin-left:2.05pt;margin-top:22.25pt;width:175.9pt;height:20.5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" filled="f" stroked="f" strokeweight="0">
                <v:textbox inset="0,0,0,0">
                  <w:txbxContent>
                    <w:p w14:paraId="4D474B47" w14:textId="77777777" w:rsidR="00FB56CA" w:rsidRDefault="00D30432">
                      <w:pPr>
                        <w:pStyle w:val="Contenudecadre"/>
                        <w:jc w:val="right"/>
                        <w:rPr>
                          <w:rFonts w:hint="eastAsia"/>
                          <w:color w:val="000000"/>
                        </w:rPr>
                      </w:pPr>
                      <w:r>
                        <w:rPr>
                          <w:rFonts w:ascii="Calibri" w:hAnsi="Calibri"/>
                          <w:color w:val="000000"/>
                        </w:rPr>
                        <w:t>Dernier match :</w:t>
                      </w:r>
                    </w:p>
                  </w:txbxContent>
                </v:textbox>
              </v:rect>
            </w:pict>
          </mc:Fallback>
        </mc:AlternateContent>
      </w:r>
    </w:p>
    <w:tbl>
      <w:tblPr>
        <w:tblW w:w="2445" w:type="dxa"/>
        <w:tblInd w:w="5151" w:type="dxa"/>
        <w:tblLayout w:type="fixed"/>
        <w:tblCellMar>
          <w:top w:w="55" w:type="dxa"/>
          <w:left w:w="55" w:type="dxa"/>
          <w:bottom w:w="55" w:type="dxa"/>
          <w:right w:w="55" w:type="dxa"/>
        </w:tblCellMar>
        <w:tblLook w:val="04A0" w:firstRow="1" w:lastRow="0" w:firstColumn="1" w:lastColumn="0" w:noHBand="0" w:noVBand="1"/>
      </w:tblPr>
      <w:tblGrid>
        <w:gridCol w:w="2445"/>
      </w:tblGrid>
      <w:tr w:rsidR="00FB56CA" w14:paraId="7F3989F4" w14:textId="77777777">
        <w:tc>
          <w:tcPr>
            <w:tcW w:w="2445" w:type="dxa"/>
            <w:tcBorders>
              <w:top w:val="single" w:sz="2" w:space="0" w:color="000000"/>
              <w:left w:val="single" w:sz="2" w:space="0" w:color="000000"/>
              <w:bottom w:val="single" w:sz="2" w:space="0" w:color="000000"/>
              <w:right w:val="single" w:sz="2" w:space="0" w:color="000000"/>
            </w:tcBorders>
          </w:tcPr>
          <w:p w14:paraId="5BE5D928" w14:textId="77777777" w:rsidR="00FB56CA" w:rsidRDefault="00D30432">
            <w:pPr>
              <w:pStyle w:val="Contenudetableau"/>
              <w:jc w:val="center"/>
              <w:rPr>
                <w:rFonts w:ascii="Calibri" w:hAnsi="Calibri"/>
              </w:rPr>
            </w:pPr>
            <w:r>
              <w:rPr>
                <w:rFonts w:ascii="Calibri" w:hAnsi="Calibri"/>
              </w:rPr>
              <w:t>A1 contre</w:t>
            </w:r>
          </w:p>
          <w:p w14:paraId="1BC8BE4E" w14:textId="77777777" w:rsidR="00FB56CA" w:rsidRDefault="00D30432">
            <w:pPr>
              <w:pStyle w:val="Contenudetableau"/>
              <w:jc w:val="center"/>
              <w:rPr>
                <w:rFonts w:ascii="Calibri" w:hAnsi="Calibri"/>
              </w:rPr>
            </w:pPr>
            <w:r>
              <w:rPr>
                <w:rFonts w:ascii="Calibri" w:hAnsi="Calibri"/>
              </w:rPr>
              <w:t>Perdant 1° match B</w:t>
            </w:r>
          </w:p>
        </w:tc>
      </w:tr>
    </w:tbl>
    <w:p w14:paraId="5D6E4AC1" w14:textId="77777777" w:rsidR="00FB56CA" w:rsidRDefault="00FB56CA">
      <w:pPr>
        <w:pStyle w:val="Standard"/>
        <w:jc w:val="center"/>
        <w:rPr>
          <w:rFonts w:ascii="Calibri" w:hAnsi="Calibri"/>
          <w:sz w:val="28"/>
          <w:szCs w:val="28"/>
        </w:rPr>
      </w:pPr>
    </w:p>
    <w:p w14:paraId="6B36A45A" w14:textId="77777777" w:rsidR="00FB56CA" w:rsidRDefault="00D30432">
      <w:pPr>
        <w:pStyle w:val="Standard"/>
        <w:rPr>
          <w:rFonts w:ascii="Calibri" w:hAnsi="Calibri"/>
        </w:rPr>
      </w:pPr>
      <w:r>
        <w:rPr>
          <w:rFonts w:ascii="Calibri" w:hAnsi="Calibri"/>
        </w:rPr>
        <w:t>Article 2.2.2.7 – Succession des matchs dans le cas de poules jumelées de 2 fois 2 joueurs</w:t>
      </w:r>
    </w:p>
    <w:p w14:paraId="2A4C1386" w14:textId="77777777" w:rsidR="00FB56CA" w:rsidRDefault="00FB56CA">
      <w:pPr>
        <w:pStyle w:val="Standard"/>
        <w:rPr>
          <w:rFonts w:ascii="Calibri" w:hAnsi="Calibri"/>
        </w:rPr>
      </w:pPr>
    </w:p>
    <w:p w14:paraId="4395B4DA" w14:textId="77777777" w:rsidR="00FB56CA" w:rsidRDefault="00D30432">
      <w:pPr>
        <w:pStyle w:val="Standard"/>
        <w:rPr>
          <w:rFonts w:ascii="Calibri" w:hAnsi="Calibri"/>
        </w:rPr>
      </w:pPr>
      <w:r>
        <w:rPr>
          <w:rFonts w:ascii="Calibri" w:hAnsi="Calibri"/>
        </w:rPr>
        <w:t>En cas de forfait d’un joueur dans une poule de 3 et qu’il y a déjà une poule de 2, ces deux poules sont jumelées.</w:t>
      </w:r>
    </w:p>
    <w:p w14:paraId="6147D95F" w14:textId="77777777" w:rsidR="00FB56CA" w:rsidRDefault="00D30432">
      <w:pPr>
        <w:pStyle w:val="Standard"/>
        <w:rPr>
          <w:rFonts w:ascii="Calibri" w:hAnsi="Calibri"/>
        </w:rPr>
      </w:pPr>
      <w:r>
        <w:rPr>
          <w:rFonts w:ascii="Calibri" w:hAnsi="Calibri"/>
        </w:rPr>
        <w:t>En cas de forfait d’un joueur dans une poule de 2, le 2° joueur de la poule de 3 qui était jumelée avec cette poule devient son adversaire pour le premier match.</w:t>
      </w:r>
    </w:p>
    <w:p w14:paraId="1C6B0AF9" w14:textId="77777777" w:rsidR="00FB56CA" w:rsidRDefault="00FB56CA">
      <w:pPr>
        <w:pStyle w:val="Standard"/>
        <w:rPr>
          <w:rFonts w:ascii="Calibri" w:hAnsi="Calibri"/>
        </w:rPr>
      </w:pPr>
    </w:p>
    <w:tbl>
      <w:tblPr>
        <w:tblW w:w="5076" w:type="dxa"/>
        <w:tblInd w:w="5136" w:type="dxa"/>
        <w:tblLayout w:type="fixed"/>
        <w:tblCellMar>
          <w:top w:w="55" w:type="dxa"/>
          <w:left w:w="55" w:type="dxa"/>
          <w:bottom w:w="55" w:type="dxa"/>
          <w:right w:w="55" w:type="dxa"/>
        </w:tblCellMar>
        <w:tblLook w:val="04A0" w:firstRow="1" w:lastRow="0" w:firstColumn="1" w:lastColumn="0" w:noHBand="0" w:noVBand="1"/>
      </w:tblPr>
      <w:tblGrid>
        <w:gridCol w:w="2464"/>
        <w:gridCol w:w="2612"/>
      </w:tblGrid>
      <w:tr w:rsidR="00FB56CA" w14:paraId="0F1C59EE" w14:textId="77777777">
        <w:tc>
          <w:tcPr>
            <w:tcW w:w="2464" w:type="dxa"/>
            <w:tcBorders>
              <w:top w:val="single" w:sz="2" w:space="0" w:color="000000"/>
              <w:left w:val="single" w:sz="2" w:space="0" w:color="000000"/>
              <w:bottom w:val="single" w:sz="2" w:space="0" w:color="000000"/>
            </w:tcBorders>
          </w:tcPr>
          <w:p w14:paraId="5190B6CA" w14:textId="30B0A349" w:rsidR="00FB56CA" w:rsidRDefault="00B95488">
            <w:pPr>
              <w:pStyle w:val="Contenudetableau"/>
              <w:jc w:val="center"/>
              <w:rPr>
                <w:rFonts w:ascii="Calibri" w:hAnsi="Calibri"/>
              </w:rPr>
            </w:pPr>
            <w:r>
              <w:rPr>
                <w:noProof/>
                <w:lang w:eastAsia="fr-FR" w:bidi="ar-SA"/>
              </w:rPr>
              <mc:AlternateContent>
                <mc:Choice Requires="wps">
                  <w:drawing>
                    <wp:anchor distT="0" distB="0" distL="0" distR="0" simplePos="0" relativeHeight="8" behindDoc="0" locked="0" layoutInCell="1" allowOverlap="1" wp14:anchorId="1C02CFDA" wp14:editId="3A0D70E4">
                      <wp:simplePos x="0" y="0"/>
                      <wp:positionH relativeFrom="column">
                        <wp:posOffset>-3270250</wp:posOffset>
                      </wp:positionH>
                      <wp:positionV relativeFrom="paragraph">
                        <wp:posOffset>78105</wp:posOffset>
                      </wp:positionV>
                      <wp:extent cx="2895600" cy="794385"/>
                      <wp:effectExtent l="0" t="0" r="0" b="0"/>
                      <wp:wrapNone/>
                      <wp:docPr id="13722429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794385"/>
                              </a:xfrm>
                              <a:prstGeom prst="rect">
                                <a:avLst/>
                              </a:prstGeom>
                              <a:noFill/>
                              <a:ln w="0">
                                <a:noFill/>
                              </a:ln>
                            </wps:spPr>
                            <wps:style>
                              <a:lnRef idx="0">
                                <a:scrgbClr r="0" g="0" b="0"/>
                              </a:lnRef>
                              <a:fillRef idx="0">
                                <a:scrgbClr r="0" g="0" b="0"/>
                              </a:fillRef>
                              <a:effectRef idx="0">
                                <a:scrgbClr r="0" g="0" b="0"/>
                              </a:effectRef>
                              <a:fontRef idx="minor"/>
                            </wps:style>
                            <wps:txbx>
                              <w:txbxContent>
                                <w:p w14:paraId="33078ADD" w14:textId="77777777" w:rsidR="00FB56CA" w:rsidRDefault="00D30432">
                                  <w:pPr>
                                    <w:pStyle w:val="Contenudecadre"/>
                                    <w:jc w:val="right"/>
                                    <w:rPr>
                                      <w:rFonts w:hint="eastAsia"/>
                                      <w:color w:val="000000"/>
                                    </w:rPr>
                                  </w:pPr>
                                  <w:r>
                                    <w:rPr>
                                      <w:rFonts w:ascii="Calibri" w:hAnsi="Calibri"/>
                                      <w:color w:val="000000"/>
                                    </w:rPr>
                                    <w:t>Schéma initial de 2 poules jumelées</w:t>
                                  </w:r>
                                  <w:r>
                                    <w:rPr>
                                      <w:rFonts w:ascii="Calibri" w:hAnsi="Calibri"/>
                                      <w:color w:val="000000"/>
                                    </w:rPr>
                                    <w:br/>
                                    <w:t>de 2 joueurs (poule A) et 2 joueurs (poule B),</w:t>
                                  </w:r>
                                  <w:r>
                                    <w:rPr>
                                      <w:rFonts w:ascii="Calibri" w:hAnsi="Calibri"/>
                                      <w:color w:val="000000"/>
                                    </w:rPr>
                                    <w:br/>
                                    <w:t>joueurs dans l’ordre indiqué sur la convocation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C02CFDA" id="Rectangle 7" o:spid="_x0000_s1030" style="position:absolute;left:0;text-align:left;margin-left:-257.5pt;margin-top:6.15pt;width:228pt;height:62.5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" filled="f" stroked="f" strokeweight="0">
                      <v:textbox inset="0,0,0,0">
                        <w:txbxContent>
                          <w:p w14:paraId="33078ADD" w14:textId="77777777" w:rsidR="00FB56CA" w:rsidRDefault="00D30432">
                            <w:pPr>
                              <w:pStyle w:val="Contenudecadre"/>
                              <w:jc w:val="right"/>
                              <w:rPr>
                                <w:rFonts w:hint="eastAsia"/>
                                <w:color w:val="000000"/>
                              </w:rPr>
                            </w:pPr>
                            <w:r>
                              <w:rPr>
                                <w:rFonts w:ascii="Calibri" w:hAnsi="Calibri"/>
                                <w:color w:val="000000"/>
                              </w:rPr>
                              <w:t>Schéma initial de 2 poules jumelées</w:t>
                            </w:r>
                            <w:r>
                              <w:rPr>
                                <w:rFonts w:ascii="Calibri" w:hAnsi="Calibri"/>
                                <w:color w:val="000000"/>
                              </w:rPr>
                              <w:br/>
                              <w:t>de 2 joueurs (poule A) et 2 joueurs (poule B),</w:t>
                            </w:r>
                            <w:r>
                              <w:rPr>
                                <w:rFonts w:ascii="Calibri" w:hAnsi="Calibri"/>
                                <w:color w:val="000000"/>
                              </w:rPr>
                              <w:br/>
                              <w:t>joueurs dans l’ordre indiqué sur la convocation :</w:t>
                            </w:r>
                          </w:p>
                        </w:txbxContent>
                      </v:textbox>
                    </v:rect>
                  </w:pict>
                </mc:Fallback>
              </mc:AlternateContent>
            </w:r>
            <w:r w:rsidR="007404B2">
              <w:rPr>
                <w:rFonts w:ascii="Calibri" w:hAnsi="Calibri"/>
              </w:rPr>
              <w:t>Billard 1 – Poule A</w:t>
            </w:r>
          </w:p>
        </w:tc>
        <w:tc>
          <w:tcPr>
            <w:tcW w:w="2611" w:type="dxa"/>
            <w:tcBorders>
              <w:top w:val="single" w:sz="2" w:space="0" w:color="000000"/>
              <w:left w:val="single" w:sz="2" w:space="0" w:color="000000"/>
              <w:bottom w:val="single" w:sz="2" w:space="0" w:color="000000"/>
              <w:right w:val="single" w:sz="2" w:space="0" w:color="000000"/>
            </w:tcBorders>
          </w:tcPr>
          <w:p w14:paraId="37C15666" w14:textId="77777777" w:rsidR="00FB56CA" w:rsidRDefault="00D30432">
            <w:pPr>
              <w:pStyle w:val="Contenudetableau"/>
              <w:jc w:val="center"/>
              <w:rPr>
                <w:rFonts w:ascii="Calibri" w:hAnsi="Calibri"/>
              </w:rPr>
            </w:pPr>
            <w:r>
              <w:rPr>
                <w:rFonts w:ascii="Calibri" w:hAnsi="Calibri"/>
              </w:rPr>
              <w:t>Billard 2 – Poule B</w:t>
            </w:r>
          </w:p>
        </w:tc>
      </w:tr>
      <w:tr w:rsidR="00FB56CA" w14:paraId="3373E537" w14:textId="77777777">
        <w:tc>
          <w:tcPr>
            <w:tcW w:w="2464" w:type="dxa"/>
            <w:tcBorders>
              <w:left w:val="single" w:sz="2" w:space="0" w:color="000000"/>
              <w:bottom w:val="single" w:sz="2" w:space="0" w:color="000000"/>
            </w:tcBorders>
          </w:tcPr>
          <w:p w14:paraId="4DB2AEE4" w14:textId="77777777" w:rsidR="00FB56CA" w:rsidRDefault="00D30432">
            <w:pPr>
              <w:pStyle w:val="Contenudetableau"/>
              <w:jc w:val="center"/>
              <w:rPr>
                <w:rFonts w:ascii="Calibri" w:hAnsi="Calibri"/>
              </w:rPr>
            </w:pPr>
            <w:r>
              <w:rPr>
                <w:rFonts w:ascii="Calibri" w:hAnsi="Calibri"/>
              </w:rPr>
              <w:t>Joueur A1</w:t>
            </w:r>
          </w:p>
        </w:tc>
        <w:tc>
          <w:tcPr>
            <w:tcW w:w="2611" w:type="dxa"/>
            <w:tcBorders>
              <w:left w:val="single" w:sz="2" w:space="0" w:color="000000"/>
              <w:bottom w:val="single" w:sz="2" w:space="0" w:color="000000"/>
              <w:right w:val="single" w:sz="2" w:space="0" w:color="000000"/>
            </w:tcBorders>
          </w:tcPr>
          <w:p w14:paraId="5AEC39D7" w14:textId="77777777" w:rsidR="00FB56CA" w:rsidRDefault="00D30432">
            <w:pPr>
              <w:pStyle w:val="Contenudetableau"/>
              <w:jc w:val="center"/>
              <w:rPr>
                <w:rFonts w:ascii="Calibri" w:hAnsi="Calibri"/>
              </w:rPr>
            </w:pPr>
            <w:r>
              <w:rPr>
                <w:rFonts w:ascii="Calibri" w:hAnsi="Calibri"/>
              </w:rPr>
              <w:t>Joueur B1</w:t>
            </w:r>
          </w:p>
        </w:tc>
      </w:tr>
      <w:tr w:rsidR="00FB56CA" w14:paraId="50C1C03F" w14:textId="77777777">
        <w:tc>
          <w:tcPr>
            <w:tcW w:w="2464" w:type="dxa"/>
            <w:tcBorders>
              <w:left w:val="single" w:sz="2" w:space="0" w:color="000000"/>
              <w:bottom w:val="single" w:sz="2" w:space="0" w:color="000000"/>
            </w:tcBorders>
          </w:tcPr>
          <w:p w14:paraId="002D4F58" w14:textId="77777777" w:rsidR="00FB56CA" w:rsidRDefault="00D30432">
            <w:pPr>
              <w:pStyle w:val="Contenudetableau"/>
              <w:jc w:val="center"/>
              <w:rPr>
                <w:rFonts w:ascii="Calibri" w:hAnsi="Calibri"/>
              </w:rPr>
            </w:pPr>
            <w:r>
              <w:rPr>
                <w:rFonts w:ascii="Calibri" w:hAnsi="Calibri"/>
              </w:rPr>
              <w:t>Joueur A2</w:t>
            </w:r>
          </w:p>
        </w:tc>
        <w:tc>
          <w:tcPr>
            <w:tcW w:w="2611" w:type="dxa"/>
            <w:tcBorders>
              <w:left w:val="single" w:sz="2" w:space="0" w:color="000000"/>
              <w:bottom w:val="single" w:sz="2" w:space="0" w:color="000000"/>
              <w:right w:val="single" w:sz="2" w:space="0" w:color="000000"/>
            </w:tcBorders>
          </w:tcPr>
          <w:p w14:paraId="654986B5" w14:textId="77777777" w:rsidR="00FB56CA" w:rsidRDefault="00D30432">
            <w:pPr>
              <w:pStyle w:val="Contenudetableau"/>
              <w:jc w:val="center"/>
              <w:rPr>
                <w:rFonts w:ascii="Calibri" w:hAnsi="Calibri"/>
              </w:rPr>
            </w:pPr>
            <w:r>
              <w:rPr>
                <w:rFonts w:ascii="Calibri" w:hAnsi="Calibri"/>
              </w:rPr>
              <w:t>Joueur B2</w:t>
            </w:r>
          </w:p>
        </w:tc>
      </w:tr>
    </w:tbl>
    <w:p w14:paraId="33F907BB" w14:textId="533B3B1B" w:rsidR="00FB56CA" w:rsidRDefault="00B95488">
      <w:pPr>
        <w:pStyle w:val="Standard"/>
        <w:rPr>
          <w:rFonts w:ascii="Calibri" w:hAnsi="Calibri"/>
        </w:rPr>
      </w:pPr>
      <w:r>
        <w:rPr>
          <w:noProof/>
          <w:lang w:eastAsia="fr-FR" w:bidi="ar-SA"/>
        </w:rPr>
        <mc:AlternateContent>
          <mc:Choice Requires="wps">
            <w:drawing>
              <wp:anchor distT="0" distB="0" distL="0" distR="0" simplePos="0" relativeHeight="12" behindDoc="0" locked="0" layoutInCell="1" allowOverlap="1" wp14:anchorId="65666E8B" wp14:editId="581C5D7C">
                <wp:simplePos x="0" y="0"/>
                <wp:positionH relativeFrom="column">
                  <wp:posOffset>613410</wp:posOffset>
                </wp:positionH>
                <wp:positionV relativeFrom="paragraph">
                  <wp:posOffset>185420</wp:posOffset>
                </wp:positionV>
                <wp:extent cx="1678940" cy="251460"/>
                <wp:effectExtent l="0" t="0" r="0" b="0"/>
                <wp:wrapNone/>
                <wp:docPr id="4072775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8940" cy="251460"/>
                        </a:xfrm>
                        <a:prstGeom prst="rect">
                          <a:avLst/>
                        </a:prstGeom>
                        <a:noFill/>
                        <a:ln w="0">
                          <a:noFill/>
                        </a:ln>
                      </wps:spPr>
                      <wps:style>
                        <a:lnRef idx="0">
                          <a:scrgbClr r="0" g="0" b="0"/>
                        </a:lnRef>
                        <a:fillRef idx="0">
                          <a:scrgbClr r="0" g="0" b="0"/>
                        </a:fillRef>
                        <a:effectRef idx="0">
                          <a:scrgbClr r="0" g="0" b="0"/>
                        </a:effectRef>
                        <a:fontRef idx="minor"/>
                      </wps:style>
                      <wps:txbx>
                        <w:txbxContent>
                          <w:p w14:paraId="611520D4" w14:textId="77777777" w:rsidR="00FB56CA" w:rsidRDefault="00D30432">
                            <w:pPr>
                              <w:pStyle w:val="Contenudecadre"/>
                              <w:jc w:val="right"/>
                              <w:rPr>
                                <w:rFonts w:hint="eastAsia"/>
                              </w:rPr>
                            </w:pPr>
                            <w:r>
                              <w:rPr>
                                <w:rFonts w:ascii="Calibri" w:hAnsi="Calibri"/>
                                <w:color w:val="000000"/>
                              </w:rPr>
                              <w:t> 1</w:t>
                            </w:r>
                            <w:r>
                              <w:rPr>
                                <w:rFonts w:ascii="Calibri" w:hAnsi="Calibri"/>
                                <w:color w:val="000000"/>
                                <w:vertAlign w:val="superscript"/>
                              </w:rPr>
                              <w:t>er</w:t>
                            </w:r>
                            <w:r>
                              <w:rPr>
                                <w:rFonts w:ascii="Calibri" w:hAnsi="Calibri"/>
                                <w:color w:val="000000"/>
                              </w:rPr>
                              <w:t xml:space="preserve"> tour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5666E8B" id="Rectangle 5" o:spid="_x0000_s1031" style="position:absolute;margin-left:48.3pt;margin-top:14.6pt;width:132.2pt;height:19.8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" filled="f" stroked="f" strokeweight="0">
                <v:textbox inset="0,0,0,0">
                  <w:txbxContent>
                    <w:p w14:paraId="611520D4" w14:textId="77777777" w:rsidR="00FB56CA" w:rsidRDefault="00D30432">
                      <w:pPr>
                        <w:pStyle w:val="Contenudecadre"/>
                        <w:jc w:val="right"/>
                        <w:rPr>
                          <w:rFonts w:hint="eastAsia"/>
                        </w:rPr>
                      </w:pPr>
                      <w:r>
                        <w:rPr>
                          <w:rFonts w:ascii="Calibri" w:hAnsi="Calibri"/>
                          <w:color w:val="000000"/>
                        </w:rPr>
                        <w:t> 1</w:t>
                      </w:r>
                      <w:r>
                        <w:rPr>
                          <w:rFonts w:ascii="Calibri" w:hAnsi="Calibri"/>
                          <w:color w:val="000000"/>
                          <w:vertAlign w:val="superscript"/>
                        </w:rPr>
                        <w:t>er</w:t>
                      </w:r>
                      <w:r>
                        <w:rPr>
                          <w:rFonts w:ascii="Calibri" w:hAnsi="Calibri"/>
                          <w:color w:val="000000"/>
                        </w:rPr>
                        <w:t xml:space="preserve"> tour :</w:t>
                      </w:r>
                    </w:p>
                  </w:txbxContent>
                </v:textbox>
              </v:rect>
            </w:pict>
          </mc:Fallback>
        </mc:AlternateContent>
      </w:r>
    </w:p>
    <w:tbl>
      <w:tblPr>
        <w:tblW w:w="5040" w:type="dxa"/>
        <w:tblInd w:w="5151" w:type="dxa"/>
        <w:tblLayout w:type="fixed"/>
        <w:tblCellMar>
          <w:top w:w="55" w:type="dxa"/>
          <w:left w:w="55" w:type="dxa"/>
          <w:bottom w:w="55" w:type="dxa"/>
          <w:right w:w="55" w:type="dxa"/>
        </w:tblCellMar>
        <w:tblLook w:val="04A0" w:firstRow="1" w:lastRow="0" w:firstColumn="1" w:lastColumn="0" w:noHBand="0" w:noVBand="1"/>
      </w:tblPr>
      <w:tblGrid>
        <w:gridCol w:w="2444"/>
        <w:gridCol w:w="2596"/>
      </w:tblGrid>
      <w:tr w:rsidR="00FB56CA" w14:paraId="75CD3932" w14:textId="77777777">
        <w:tc>
          <w:tcPr>
            <w:tcW w:w="2444" w:type="dxa"/>
            <w:tcBorders>
              <w:top w:val="single" w:sz="2" w:space="0" w:color="000000"/>
              <w:left w:val="single" w:sz="2" w:space="0" w:color="000000"/>
              <w:bottom w:val="single" w:sz="2" w:space="0" w:color="000000"/>
            </w:tcBorders>
          </w:tcPr>
          <w:p w14:paraId="73AA586A" w14:textId="77777777" w:rsidR="00FB56CA" w:rsidRDefault="00D30432">
            <w:pPr>
              <w:pStyle w:val="Contenudetableau"/>
              <w:jc w:val="center"/>
              <w:rPr>
                <w:rFonts w:ascii="Calibri" w:hAnsi="Calibri"/>
              </w:rPr>
            </w:pPr>
            <w:r>
              <w:rPr>
                <w:rFonts w:ascii="Calibri" w:hAnsi="Calibri"/>
              </w:rPr>
              <w:t>A1 contre A2</w:t>
            </w:r>
          </w:p>
        </w:tc>
        <w:tc>
          <w:tcPr>
            <w:tcW w:w="2595" w:type="dxa"/>
            <w:tcBorders>
              <w:top w:val="single" w:sz="2" w:space="0" w:color="000000"/>
              <w:left w:val="single" w:sz="2" w:space="0" w:color="000000"/>
              <w:bottom w:val="single" w:sz="2" w:space="0" w:color="000000"/>
              <w:right w:val="single" w:sz="2" w:space="0" w:color="000000"/>
            </w:tcBorders>
          </w:tcPr>
          <w:p w14:paraId="690EBF49" w14:textId="77777777" w:rsidR="00FB56CA" w:rsidRDefault="00D30432">
            <w:pPr>
              <w:pStyle w:val="Contenudetableau"/>
              <w:jc w:val="center"/>
              <w:rPr>
                <w:rFonts w:ascii="Calibri" w:hAnsi="Calibri"/>
              </w:rPr>
            </w:pPr>
            <w:r>
              <w:rPr>
                <w:rFonts w:ascii="Calibri" w:hAnsi="Calibri"/>
              </w:rPr>
              <w:t>B1 contre B2</w:t>
            </w:r>
          </w:p>
        </w:tc>
      </w:tr>
    </w:tbl>
    <w:p w14:paraId="5D181FA9" w14:textId="13D8C6BF" w:rsidR="00FB56CA" w:rsidRDefault="00B95488">
      <w:pPr>
        <w:pStyle w:val="Standard"/>
        <w:rPr>
          <w:rFonts w:ascii="Calibri" w:hAnsi="Calibri"/>
        </w:rPr>
      </w:pPr>
      <w:r>
        <w:rPr>
          <w:noProof/>
          <w:lang w:eastAsia="fr-FR" w:bidi="ar-SA"/>
        </w:rPr>
        <w:lastRenderedPageBreak/>
        <mc:AlternateContent>
          <mc:Choice Requires="wps">
            <w:drawing>
              <wp:anchor distT="0" distB="0" distL="0" distR="0" simplePos="0" relativeHeight="10" behindDoc="0" locked="0" layoutInCell="1" allowOverlap="1" wp14:anchorId="0A042298" wp14:editId="4AED7CC7">
                <wp:simplePos x="0" y="0"/>
                <wp:positionH relativeFrom="column">
                  <wp:posOffset>6985</wp:posOffset>
                </wp:positionH>
                <wp:positionV relativeFrom="paragraph">
                  <wp:posOffset>5080</wp:posOffset>
                </wp:positionV>
                <wp:extent cx="2044065" cy="372745"/>
                <wp:effectExtent l="0" t="0" r="0" b="0"/>
                <wp:wrapNone/>
                <wp:docPr id="3905543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065" cy="372745"/>
                        </a:xfrm>
                        <a:prstGeom prst="rect">
                          <a:avLst/>
                        </a:prstGeom>
                        <a:noFill/>
                        <a:ln w="0">
                          <a:noFill/>
                        </a:ln>
                      </wps:spPr>
                      <wps:style>
                        <a:lnRef idx="0">
                          <a:scrgbClr r="0" g="0" b="0"/>
                        </a:lnRef>
                        <a:fillRef idx="0">
                          <a:scrgbClr r="0" g="0" b="0"/>
                        </a:fillRef>
                        <a:effectRef idx="0">
                          <a:scrgbClr r="0" g="0" b="0"/>
                        </a:effectRef>
                        <a:fontRef idx="minor"/>
                      </wps:style>
                      <wps:txbx>
                        <w:txbxContent>
                          <w:p w14:paraId="4CCDC091" w14:textId="77777777" w:rsidR="00FB56CA" w:rsidRDefault="00D30432">
                            <w:pPr>
                              <w:pStyle w:val="Contenudecadre"/>
                              <w:rPr>
                                <w:rFonts w:hint="eastAsia"/>
                                <w:color w:val="000000"/>
                              </w:rPr>
                            </w:pPr>
                            <w:r>
                              <w:rPr>
                                <w:rFonts w:ascii="Calibri" w:hAnsi="Calibri"/>
                                <w:color w:val="000000"/>
                              </w:rPr>
                              <w:t>Les perdants changent de billard.</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A042298" id="Rectangle 3" o:spid="_x0000_s1032" style="position:absolute;margin-left:.55pt;margin-top:.4pt;width:160.95pt;height:29.3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" filled="f" stroked="f" strokeweight="0">
                <v:textbox inset="0,0,0,0">
                  <w:txbxContent>
                    <w:p w14:paraId="4CCDC091" w14:textId="77777777" w:rsidR="00FB56CA" w:rsidRDefault="00D30432">
                      <w:pPr>
                        <w:pStyle w:val="Contenudecadre"/>
                        <w:rPr>
                          <w:rFonts w:hint="eastAsia"/>
                          <w:color w:val="000000"/>
                        </w:rPr>
                      </w:pPr>
                      <w:r>
                        <w:rPr>
                          <w:rFonts w:ascii="Calibri" w:hAnsi="Calibri"/>
                          <w:color w:val="000000"/>
                        </w:rPr>
                        <w:t>Les perdants changent de billard.</w:t>
                      </w:r>
                    </w:p>
                  </w:txbxContent>
                </v:textbox>
              </v:rect>
            </w:pict>
          </mc:Fallback>
        </mc:AlternateContent>
      </w:r>
    </w:p>
    <w:tbl>
      <w:tblPr>
        <w:tblW w:w="5040" w:type="dxa"/>
        <w:tblInd w:w="5151" w:type="dxa"/>
        <w:tblLayout w:type="fixed"/>
        <w:tblCellMar>
          <w:top w:w="55" w:type="dxa"/>
          <w:left w:w="55" w:type="dxa"/>
          <w:bottom w:w="55" w:type="dxa"/>
          <w:right w:w="55" w:type="dxa"/>
        </w:tblCellMar>
        <w:tblLook w:val="04A0" w:firstRow="1" w:lastRow="0" w:firstColumn="1" w:lastColumn="0" w:noHBand="0" w:noVBand="1"/>
      </w:tblPr>
      <w:tblGrid>
        <w:gridCol w:w="2444"/>
        <w:gridCol w:w="2596"/>
      </w:tblGrid>
      <w:tr w:rsidR="00FB56CA" w14:paraId="6ADB471B" w14:textId="77777777">
        <w:tc>
          <w:tcPr>
            <w:tcW w:w="2444" w:type="dxa"/>
            <w:tcBorders>
              <w:top w:val="single" w:sz="2" w:space="0" w:color="000000"/>
              <w:left w:val="single" w:sz="2" w:space="0" w:color="000000"/>
              <w:bottom w:val="single" w:sz="2" w:space="0" w:color="000000"/>
            </w:tcBorders>
          </w:tcPr>
          <w:p w14:paraId="018370D6" w14:textId="4BE29C16" w:rsidR="00FB56CA" w:rsidRDefault="00B95488">
            <w:pPr>
              <w:pStyle w:val="Contenudetableau"/>
              <w:jc w:val="center"/>
              <w:rPr>
                <w:rFonts w:ascii="Calibri" w:hAnsi="Calibri"/>
              </w:rPr>
            </w:pPr>
            <w:r>
              <w:rPr>
                <w:noProof/>
                <w:lang w:eastAsia="fr-FR" w:bidi="ar-SA"/>
              </w:rPr>
              <mc:AlternateContent>
                <mc:Choice Requires="wps">
                  <w:drawing>
                    <wp:anchor distT="0" distB="15240" distL="0" distR="0" simplePos="0" relativeHeight="14" behindDoc="0" locked="0" layoutInCell="1" allowOverlap="1" wp14:anchorId="33A94736" wp14:editId="3E6F38CB">
                      <wp:simplePos x="0" y="0"/>
                      <wp:positionH relativeFrom="column">
                        <wp:posOffset>-2684780</wp:posOffset>
                      </wp:positionH>
                      <wp:positionV relativeFrom="paragraph">
                        <wp:posOffset>20320</wp:posOffset>
                      </wp:positionV>
                      <wp:extent cx="1797685" cy="251460"/>
                      <wp:effectExtent l="0" t="0" r="0" b="0"/>
                      <wp:wrapNone/>
                      <wp:docPr id="7058944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685" cy="251460"/>
                              </a:xfrm>
                              <a:prstGeom prst="rect">
                                <a:avLst/>
                              </a:prstGeom>
                              <a:noFill/>
                              <a:ln w="0">
                                <a:noFill/>
                              </a:ln>
                            </wps:spPr>
                            <wps:style>
                              <a:lnRef idx="0">
                                <a:scrgbClr r="0" g="0" b="0"/>
                              </a:lnRef>
                              <a:fillRef idx="0">
                                <a:scrgbClr r="0" g="0" b="0"/>
                              </a:fillRef>
                              <a:effectRef idx="0">
                                <a:scrgbClr r="0" g="0" b="0"/>
                              </a:effectRef>
                              <a:fontRef idx="minor"/>
                            </wps:style>
                            <wps:txbx>
                              <w:txbxContent>
                                <w:p w14:paraId="0BC0A278" w14:textId="77777777" w:rsidR="00FB56CA" w:rsidRDefault="00D30432">
                                  <w:pPr>
                                    <w:pStyle w:val="Contenudecadre"/>
                                    <w:rPr>
                                      <w:rFonts w:hint="eastAsia"/>
                                      <w:color w:val="000000"/>
                                    </w:rPr>
                                  </w:pPr>
                                  <w:r>
                                    <w:rPr>
                                      <w:rFonts w:ascii="Calibri" w:hAnsi="Calibri"/>
                                      <w:color w:val="000000"/>
                                    </w:rPr>
                                    <w:t xml:space="preserve"> </w:t>
                                  </w:r>
                                  <w:r>
                                    <w:rPr>
                                      <w:rFonts w:ascii="Calibri" w:hAnsi="Calibri"/>
                                      <w:color w:val="000000"/>
                                    </w:rPr>
                                    <w:tab/>
                                  </w:r>
                                  <w:r>
                                    <w:rPr>
                                      <w:rFonts w:ascii="Calibri" w:hAnsi="Calibri"/>
                                      <w:color w:val="000000"/>
                                    </w:rPr>
                                    <w:tab/>
                                    <w:t>2eme tour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3A94736" id="Rectangle 1" o:spid="_x0000_s1033" style="position:absolute;left:0;text-align:left;margin-left:-211.4pt;margin-top:1.6pt;width:141.55pt;height:19.8pt;z-index:14;visibility:visible;mso-wrap-style:square;mso-width-percent:0;mso-height-percent:0;mso-wrap-distance-left:0;mso-wrap-distance-top:0;mso-wrap-distance-right:0;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" filled="f" stroked="f" strokeweight="0">
                      <v:textbox inset="0,0,0,0">
                        <w:txbxContent>
                          <w:p w14:paraId="0BC0A278" w14:textId="77777777" w:rsidR="00FB56CA" w:rsidRDefault="00D30432">
                            <w:pPr>
                              <w:pStyle w:val="Contenudecadre"/>
                              <w:rPr>
                                <w:rFonts w:hint="eastAsia"/>
                                <w:color w:val="000000"/>
                              </w:rPr>
                            </w:pPr>
                            <w:r>
                              <w:rPr>
                                <w:rFonts w:ascii="Calibri" w:hAnsi="Calibri"/>
                                <w:color w:val="000000"/>
                              </w:rPr>
                              <w:t xml:space="preserve"> </w:t>
                            </w:r>
                            <w:r>
                              <w:rPr>
                                <w:rFonts w:ascii="Calibri" w:hAnsi="Calibri"/>
                                <w:color w:val="000000"/>
                              </w:rPr>
                              <w:tab/>
                            </w:r>
                            <w:r>
                              <w:rPr>
                                <w:rFonts w:ascii="Calibri" w:hAnsi="Calibri"/>
                                <w:color w:val="000000"/>
                              </w:rPr>
                              <w:tab/>
                              <w:t>2eme tour :</w:t>
                            </w:r>
                          </w:p>
                        </w:txbxContent>
                      </v:textbox>
                    </v:rect>
                  </w:pict>
                </mc:Fallback>
              </mc:AlternateContent>
            </w:r>
            <w:r w:rsidR="007404B2">
              <w:rPr>
                <w:rFonts w:ascii="Calibri" w:hAnsi="Calibri"/>
              </w:rPr>
              <w:t>Gagnant A contre perdant B</w:t>
            </w:r>
          </w:p>
        </w:tc>
        <w:tc>
          <w:tcPr>
            <w:tcW w:w="2595" w:type="dxa"/>
            <w:tcBorders>
              <w:top w:val="single" w:sz="2" w:space="0" w:color="000000"/>
              <w:left w:val="single" w:sz="2" w:space="0" w:color="000000"/>
              <w:bottom w:val="single" w:sz="2" w:space="0" w:color="000000"/>
              <w:right w:val="single" w:sz="2" w:space="0" w:color="000000"/>
            </w:tcBorders>
          </w:tcPr>
          <w:p w14:paraId="2A8C7E70" w14:textId="77777777" w:rsidR="00FB56CA" w:rsidRDefault="00D30432">
            <w:pPr>
              <w:pStyle w:val="Contenudetableau"/>
              <w:jc w:val="center"/>
              <w:rPr>
                <w:rFonts w:ascii="Calibri" w:hAnsi="Calibri"/>
              </w:rPr>
            </w:pPr>
            <w:r>
              <w:rPr>
                <w:rFonts w:ascii="Calibri" w:hAnsi="Calibri"/>
              </w:rPr>
              <w:t>Gagnant B contre perdant A</w:t>
            </w:r>
          </w:p>
        </w:tc>
      </w:tr>
    </w:tbl>
    <w:p w14:paraId="7943D9E4" w14:textId="77777777" w:rsidR="00FB56CA" w:rsidRDefault="00D30432">
      <w:pPr>
        <w:pStyle w:val="Textbody"/>
        <w:spacing w:after="0" w:line="240" w:lineRule="auto"/>
        <w:rPr>
          <w:rFonts w:ascii="Calibri" w:hAnsi="Calibri"/>
        </w:rPr>
      </w:pPr>
      <w:r>
        <w:rPr>
          <w:rFonts w:ascii="Calibri" w:hAnsi="Calibri"/>
        </w:rPr>
        <w:t>Il n’y a pas de 3° match.</w:t>
      </w:r>
    </w:p>
    <w:p w14:paraId="3B0B0AD2" w14:textId="77777777" w:rsidR="00FB56CA" w:rsidRDefault="00FB56CA">
      <w:pPr>
        <w:pStyle w:val="Textbody"/>
        <w:spacing w:after="0" w:line="240" w:lineRule="auto"/>
        <w:rPr>
          <w:rFonts w:ascii="Calibri" w:hAnsi="Calibri"/>
        </w:rPr>
      </w:pPr>
    </w:p>
    <w:p w14:paraId="31AAF208" w14:textId="77777777" w:rsidR="00FB56CA" w:rsidRDefault="00D30432">
      <w:pPr>
        <w:pStyle w:val="Textbody"/>
        <w:spacing w:after="0" w:line="240" w:lineRule="auto"/>
        <w:rPr>
          <w:rFonts w:ascii="Calibri" w:hAnsi="Calibri"/>
        </w:rPr>
      </w:pPr>
      <w:r>
        <w:rPr>
          <w:rFonts w:ascii="Calibri" w:hAnsi="Calibri"/>
        </w:rPr>
        <w:t>L’auto-arbitrage est accepté si les 2 joueurs donnent leur accord. En cas de désaccord et si aucun bénévole n’est présent, le joueur visiteur marque les 3 points de la victoire et le joueur du club 1 point.</w:t>
      </w:r>
    </w:p>
    <w:p w14:paraId="0613EB49" w14:textId="77777777" w:rsidR="00FB56CA" w:rsidRDefault="00FB56CA">
      <w:pPr>
        <w:suppressAutoHyphens w:val="0"/>
        <w:rPr>
          <w:rFonts w:ascii="Calibri" w:hAnsi="Calibri"/>
          <w:u w:val="single"/>
        </w:rPr>
      </w:pPr>
    </w:p>
    <w:p w14:paraId="453602D8" w14:textId="77777777" w:rsidR="00FB56CA" w:rsidRDefault="00D30432">
      <w:pPr>
        <w:pStyle w:val="Textbody"/>
        <w:spacing w:after="0" w:line="240" w:lineRule="auto"/>
        <w:rPr>
          <w:rFonts w:ascii="Calibri" w:hAnsi="Calibri"/>
        </w:rPr>
      </w:pPr>
      <w:r>
        <w:rPr>
          <w:rFonts w:ascii="Calibri" w:hAnsi="Calibri"/>
          <w:u w:val="single"/>
        </w:rPr>
        <w:t>Article 2.2.3 – Classements</w:t>
      </w:r>
    </w:p>
    <w:p w14:paraId="44180291" w14:textId="77777777" w:rsidR="00FB56CA" w:rsidRDefault="00FB56CA">
      <w:pPr>
        <w:pStyle w:val="Textbody"/>
        <w:spacing w:after="0" w:line="240" w:lineRule="auto"/>
        <w:rPr>
          <w:rFonts w:ascii="Calibri" w:hAnsi="Calibri"/>
        </w:rPr>
      </w:pPr>
    </w:p>
    <w:p w14:paraId="6827564E" w14:textId="77777777" w:rsidR="00FB56CA" w:rsidRDefault="00D30432">
      <w:pPr>
        <w:pStyle w:val="Textbody"/>
        <w:spacing w:after="0" w:line="240" w:lineRule="auto"/>
        <w:rPr>
          <w:rFonts w:ascii="Calibri" w:hAnsi="Calibri"/>
        </w:rPr>
      </w:pPr>
      <w:r>
        <w:rPr>
          <w:rFonts w:ascii="Calibri" w:hAnsi="Calibri"/>
        </w:rPr>
        <w:t>Après chaque tour de qualification, un classement provisoire est établi pour chaque catégorie. Il est mis en ligne sur le site du CDB57.</w:t>
      </w:r>
    </w:p>
    <w:p w14:paraId="4826E22D" w14:textId="77777777" w:rsidR="00FB56CA" w:rsidRDefault="00D30432">
      <w:pPr>
        <w:pStyle w:val="Textbody"/>
        <w:spacing w:after="0" w:line="240" w:lineRule="auto"/>
        <w:rPr>
          <w:rFonts w:ascii="Calibri" w:hAnsi="Calibri"/>
        </w:rPr>
      </w:pPr>
      <w:r>
        <w:rPr>
          <w:rFonts w:ascii="Calibri" w:hAnsi="Calibri"/>
        </w:rPr>
        <w:t>A l’issue des qualifications, un classement final est établi en fonction des points de match puis de la moyenne générale puis de la meilleure série. Les 4 premiers joueurs du classement sont qualifiés pour la finale de Moselle.</w:t>
      </w:r>
    </w:p>
    <w:p w14:paraId="16BFAB25" w14:textId="77777777" w:rsidR="00FB56CA" w:rsidRDefault="00D30432">
      <w:pPr>
        <w:pStyle w:val="Textbody"/>
        <w:spacing w:after="0" w:line="240" w:lineRule="auto"/>
        <w:rPr>
          <w:rFonts w:ascii="Calibri" w:hAnsi="Calibri"/>
          <w:strike/>
        </w:rPr>
      </w:pPr>
      <w:r>
        <w:br w:type="page"/>
      </w:r>
    </w:p>
    <w:p w14:paraId="52157944" w14:textId="77777777" w:rsidR="00FB56CA" w:rsidRDefault="00D30432">
      <w:pPr>
        <w:pStyle w:val="Textbody"/>
        <w:spacing w:after="0" w:line="240" w:lineRule="auto"/>
        <w:rPr>
          <w:rFonts w:ascii="Calibri" w:hAnsi="Calibri"/>
        </w:rPr>
      </w:pPr>
      <w:r>
        <w:rPr>
          <w:rFonts w:ascii="Calibri" w:hAnsi="Calibri"/>
          <w:b/>
          <w:bCs/>
        </w:rPr>
        <w:lastRenderedPageBreak/>
        <w:t>Article 2.3</w:t>
      </w:r>
      <w:r>
        <w:rPr>
          <w:rFonts w:ascii="Calibri" w:hAnsi="Calibri"/>
          <w:b/>
          <w:bCs/>
        </w:rPr>
        <w:tab/>
        <w:t>Finales de Moselle</w:t>
      </w:r>
    </w:p>
    <w:p w14:paraId="1CDA02D7" w14:textId="77777777" w:rsidR="00FB56CA" w:rsidRDefault="00FB56CA">
      <w:pPr>
        <w:pStyle w:val="Textbody"/>
        <w:spacing w:after="0" w:line="240" w:lineRule="auto"/>
        <w:rPr>
          <w:rFonts w:ascii="Calibri" w:hAnsi="Calibri"/>
        </w:rPr>
      </w:pPr>
    </w:p>
    <w:p w14:paraId="72ABC37A" w14:textId="77777777" w:rsidR="00FB56CA" w:rsidRDefault="00D30432">
      <w:pPr>
        <w:pStyle w:val="Textbody"/>
        <w:spacing w:after="0" w:line="240" w:lineRule="auto"/>
        <w:rPr>
          <w:rFonts w:ascii="Calibri" w:hAnsi="Calibri"/>
        </w:rPr>
      </w:pPr>
      <w:r>
        <w:rPr>
          <w:rFonts w:ascii="Calibri" w:hAnsi="Calibri"/>
          <w:u w:val="single"/>
        </w:rPr>
        <w:t>Article 2.3.1 - Attribution</w:t>
      </w:r>
    </w:p>
    <w:p w14:paraId="42770333" w14:textId="77777777" w:rsidR="00FB56CA" w:rsidRDefault="00FB56CA">
      <w:pPr>
        <w:pStyle w:val="Textbody"/>
        <w:spacing w:after="0" w:line="240" w:lineRule="auto"/>
        <w:rPr>
          <w:rFonts w:ascii="Calibri" w:hAnsi="Calibri"/>
        </w:rPr>
      </w:pPr>
    </w:p>
    <w:p w14:paraId="6AC29A4F" w14:textId="77777777" w:rsidR="00FB56CA" w:rsidRDefault="00D30432">
      <w:pPr>
        <w:pStyle w:val="Textbody"/>
        <w:spacing w:after="0" w:line="240" w:lineRule="auto"/>
        <w:rPr>
          <w:rFonts w:ascii="Calibri" w:hAnsi="Calibri"/>
        </w:rPr>
      </w:pPr>
      <w:r>
        <w:rPr>
          <w:rFonts w:ascii="Calibri" w:hAnsi="Calibri"/>
        </w:rPr>
        <w:t xml:space="preserve">Dans toutes les catégories, la demande d’organisation de la finale est faite au club du joueur arrivé premier au classement final. </w:t>
      </w:r>
      <w:bookmarkStart w:id="3" w:name="_Hlk202433073"/>
      <w:r>
        <w:rPr>
          <w:rFonts w:ascii="Calibri" w:hAnsi="Calibri"/>
          <w:shd w:val="clear" w:color="auto" w:fill="FFFF00"/>
        </w:rPr>
        <w:t>En cas de finale directe, la demande est faite à tous les clubs en compétition.</w:t>
      </w:r>
    </w:p>
    <w:bookmarkEnd w:id="3"/>
    <w:p w14:paraId="46A6C049" w14:textId="77777777" w:rsidR="00FB56CA" w:rsidRDefault="00D30432">
      <w:pPr>
        <w:pStyle w:val="Textbody"/>
        <w:spacing w:after="0" w:line="240" w:lineRule="auto"/>
        <w:rPr>
          <w:rFonts w:ascii="Calibri" w:hAnsi="Calibri"/>
        </w:rPr>
      </w:pPr>
      <w:r>
        <w:rPr>
          <w:rFonts w:ascii="Calibri" w:hAnsi="Calibri"/>
        </w:rPr>
        <w:t>Si le club ne veut pas ou ne peut pas l’organiser, la demande est faite au club du joueur arrivé deuxième, et ainsi de suite jusqu’au quatrième.</w:t>
      </w:r>
    </w:p>
    <w:p w14:paraId="062B8677" w14:textId="77777777" w:rsidR="00FB56CA" w:rsidRDefault="00D30432">
      <w:pPr>
        <w:pStyle w:val="Textbody"/>
        <w:spacing w:after="0" w:line="240" w:lineRule="auto"/>
        <w:rPr>
          <w:rFonts w:ascii="Calibri" w:hAnsi="Calibri"/>
        </w:rPr>
      </w:pPr>
      <w:r>
        <w:rPr>
          <w:rFonts w:ascii="Calibri" w:hAnsi="Calibri"/>
        </w:rPr>
        <w:t>Si aucun des clubs des joueurs finalistes n’a pris l’organisation de la finale, une demande générale est faite à tous les clubs de Moselle, et la finale est attribuée au premier club désirant l’organiser.</w:t>
      </w:r>
    </w:p>
    <w:p w14:paraId="4ED243D1" w14:textId="77777777" w:rsidR="00FB56CA" w:rsidRDefault="00D30432">
      <w:pPr>
        <w:pStyle w:val="Textbody"/>
        <w:spacing w:after="0" w:line="240" w:lineRule="auto"/>
        <w:rPr>
          <w:rFonts w:ascii="Calibri" w:hAnsi="Calibri"/>
        </w:rPr>
      </w:pPr>
      <w:r>
        <w:rPr>
          <w:rFonts w:ascii="Calibri" w:hAnsi="Calibri"/>
        </w:rPr>
        <w:t>Si cette dernière demande reste vaine, la finale est simplement annulée : il n’y a aucun champion de Moselle déclaré dans la catégorie concernée, et le joueur ayant terminé premier à l’issue des qualifications est désigné pour représenter la Moselle en finale de Ligue.</w:t>
      </w:r>
    </w:p>
    <w:p w14:paraId="738098CA" w14:textId="77777777" w:rsidR="00FB56CA" w:rsidRDefault="00FB56CA">
      <w:pPr>
        <w:pStyle w:val="Textbody"/>
        <w:spacing w:after="0" w:line="240" w:lineRule="auto"/>
        <w:rPr>
          <w:rFonts w:ascii="Calibri" w:hAnsi="Calibri"/>
        </w:rPr>
      </w:pPr>
    </w:p>
    <w:p w14:paraId="277284DB" w14:textId="77777777" w:rsidR="00FB56CA" w:rsidRDefault="00D30432">
      <w:pPr>
        <w:pStyle w:val="Textbody"/>
        <w:spacing w:after="0" w:line="240" w:lineRule="auto"/>
        <w:rPr>
          <w:rFonts w:ascii="Calibri" w:hAnsi="Calibri"/>
        </w:rPr>
      </w:pPr>
      <w:r>
        <w:rPr>
          <w:rFonts w:ascii="Calibri" w:hAnsi="Calibri"/>
          <w:u w:val="single"/>
        </w:rPr>
        <w:t>Article 2.3.2 – Déroulement</w:t>
      </w:r>
    </w:p>
    <w:p w14:paraId="6F5F889E" w14:textId="77777777" w:rsidR="00FB56CA" w:rsidRDefault="00FB56CA">
      <w:pPr>
        <w:pStyle w:val="Textbody"/>
        <w:spacing w:after="0" w:line="240" w:lineRule="auto"/>
        <w:rPr>
          <w:rFonts w:ascii="Calibri" w:hAnsi="Calibri"/>
        </w:rPr>
      </w:pPr>
    </w:p>
    <w:p w14:paraId="1FF21492" w14:textId="47023AAD" w:rsidR="00474599" w:rsidRDefault="00D30432">
      <w:pPr>
        <w:pStyle w:val="Textbody"/>
        <w:spacing w:after="0" w:line="240" w:lineRule="auto"/>
        <w:rPr>
          <w:rFonts w:ascii="Calibri" w:hAnsi="Calibri" w:cs="Calibri"/>
        </w:rPr>
      </w:pPr>
      <w:r>
        <w:rPr>
          <w:rFonts w:ascii="Calibri" w:hAnsi="Calibri"/>
        </w:rPr>
        <w:t>Les finales de Moselle se déroulent le dimanche après</w:t>
      </w:r>
      <w:r>
        <w:rPr>
          <w:rFonts w:ascii="Calibri" w:hAnsi="Calibri" w:cs="Calibri"/>
        </w:rPr>
        <w:t>-midi</w:t>
      </w:r>
      <w:r w:rsidR="00474599">
        <w:rPr>
          <w:rFonts w:ascii="Calibri" w:hAnsi="Calibri" w:cs="Calibri"/>
        </w:rPr>
        <w:t xml:space="preserve"> si 3 tours de jeux</w:t>
      </w:r>
      <w:r>
        <w:rPr>
          <w:rFonts w:ascii="Calibri" w:hAnsi="Calibri" w:cs="Calibri"/>
        </w:rPr>
        <w:t>, avec éventuellement un 1</w:t>
      </w:r>
      <w:r w:rsidR="00474599">
        <w:rPr>
          <w:rFonts w:ascii="Calibri" w:hAnsi="Calibri" w:cs="Calibri"/>
        </w:rPr>
        <w:t xml:space="preserve"> </w:t>
      </w:r>
      <w:r>
        <w:rPr>
          <w:rFonts w:ascii="Calibri" w:hAnsi="Calibri" w:cs="Calibri"/>
        </w:rPr>
        <w:t>ou 2 tour</w:t>
      </w:r>
      <w:r w:rsidR="00474599">
        <w:rPr>
          <w:rFonts w:ascii="Calibri" w:hAnsi="Calibri" w:cs="Calibri"/>
        </w:rPr>
        <w:t>s</w:t>
      </w:r>
      <w:r>
        <w:rPr>
          <w:rFonts w:ascii="Calibri" w:hAnsi="Calibri" w:cs="Calibri"/>
        </w:rPr>
        <w:t xml:space="preserve"> le matin </w:t>
      </w:r>
      <w:r w:rsidRPr="00474599">
        <w:rPr>
          <w:rFonts w:ascii="Calibri" w:hAnsi="Calibri" w:cs="Calibri"/>
        </w:rPr>
        <w:t>avec l’accord de tous les joueurs ainsi que du club organisateur</w:t>
      </w:r>
      <w:r w:rsidR="00474599">
        <w:rPr>
          <w:rFonts w:ascii="Calibri" w:hAnsi="Calibri" w:cs="Calibri"/>
        </w:rPr>
        <w:t xml:space="preserve"> </w:t>
      </w:r>
      <w:r w:rsidR="00474599" w:rsidRPr="0062425E">
        <w:rPr>
          <w:rFonts w:ascii="Calibri" w:hAnsi="Calibri" w:cs="Calibri"/>
          <w:highlight w:val="yellow"/>
        </w:rPr>
        <w:t>et da</w:t>
      </w:r>
      <w:r w:rsidR="0062425E" w:rsidRPr="0062425E">
        <w:rPr>
          <w:rFonts w:ascii="Calibri" w:hAnsi="Calibri" w:cs="Calibri"/>
          <w:highlight w:val="yellow"/>
        </w:rPr>
        <w:t>ns la journée du dimanche si plus de 3 tours.</w:t>
      </w:r>
    </w:p>
    <w:p w14:paraId="58134359" w14:textId="1624E1AB" w:rsidR="00FB56CA" w:rsidRDefault="00D30432">
      <w:pPr>
        <w:pStyle w:val="Textbody"/>
        <w:spacing w:after="0" w:line="240" w:lineRule="auto"/>
        <w:rPr>
          <w:rFonts w:ascii="Calibri" w:hAnsi="Calibri"/>
        </w:rPr>
      </w:pPr>
      <w:r>
        <w:rPr>
          <w:rFonts w:ascii="Calibri" w:hAnsi="Calibri"/>
        </w:rPr>
        <w:t>Les rencontres sont organisées conformément à l’article 6.2.09 du Code Sportif de la FFB.</w:t>
      </w:r>
    </w:p>
    <w:p w14:paraId="760B8AB1" w14:textId="77777777" w:rsidR="00FB56CA" w:rsidRDefault="00D30432">
      <w:pPr>
        <w:pStyle w:val="Textbody"/>
        <w:spacing w:after="0" w:line="240" w:lineRule="auto"/>
        <w:rPr>
          <w:rFonts w:ascii="Calibri" w:hAnsi="Calibri"/>
        </w:rPr>
      </w:pPr>
      <w:r>
        <w:rPr>
          <w:rFonts w:ascii="Calibri" w:hAnsi="Calibri"/>
        </w:rPr>
        <w:t xml:space="preserve">Le directeur de jeu est en charge de saisir directement sur le site de saisie E2I et de transmettre le bordereau d’engagement à la finale de Ligue complètement rempli, </w:t>
      </w:r>
      <w:r>
        <w:rPr>
          <w:rFonts w:ascii="Calibri" w:hAnsi="Calibri"/>
          <w:b/>
          <w:bCs/>
        </w:rPr>
        <w:t xml:space="preserve">UNIQUEMENT </w:t>
      </w:r>
      <w:r>
        <w:rPr>
          <w:rFonts w:ascii="Calibri" w:hAnsi="Calibri"/>
        </w:rPr>
        <w:t>par les joueurs désirant continuer, au responsable du Département.</w:t>
      </w:r>
    </w:p>
    <w:p w14:paraId="33D48E94" w14:textId="77777777" w:rsidR="00FB56CA" w:rsidRDefault="00FB56CA">
      <w:pPr>
        <w:pStyle w:val="Textbody"/>
        <w:spacing w:after="0" w:line="240" w:lineRule="auto"/>
        <w:rPr>
          <w:rFonts w:ascii="Calibri" w:hAnsi="Calibri"/>
        </w:rPr>
      </w:pPr>
    </w:p>
    <w:p w14:paraId="7C6E9B5A" w14:textId="77777777" w:rsidR="00FB56CA" w:rsidRDefault="00D30432">
      <w:pPr>
        <w:pStyle w:val="Textbody"/>
        <w:spacing w:after="0" w:line="240" w:lineRule="auto"/>
        <w:rPr>
          <w:rFonts w:ascii="Calibri" w:hAnsi="Calibri"/>
        </w:rPr>
      </w:pPr>
      <w:r>
        <w:rPr>
          <w:rFonts w:ascii="Calibri" w:hAnsi="Calibri"/>
        </w:rPr>
        <w:t>Le responsable sportif du championnat est en charge de transmettre les résultats au responsable de la Ligue.</w:t>
      </w:r>
    </w:p>
    <w:p w14:paraId="3A4AD8DC" w14:textId="77777777" w:rsidR="00FB56CA" w:rsidRDefault="00FB56CA">
      <w:pPr>
        <w:pStyle w:val="Standard"/>
        <w:rPr>
          <w:rFonts w:ascii="Calibri" w:hAnsi="Calibri"/>
        </w:rPr>
      </w:pPr>
    </w:p>
    <w:p w14:paraId="646E51DA" w14:textId="77777777" w:rsidR="00FB56CA" w:rsidRDefault="00D30432">
      <w:pPr>
        <w:pStyle w:val="Standard"/>
        <w:rPr>
          <w:rFonts w:ascii="Calibri" w:hAnsi="Calibri"/>
        </w:rPr>
      </w:pPr>
      <w:r>
        <w:rPr>
          <w:rFonts w:ascii="Calibri" w:hAnsi="Calibri"/>
          <w:b/>
          <w:bCs/>
        </w:rPr>
        <w:t>Article 2.4</w:t>
      </w:r>
      <w:r>
        <w:rPr>
          <w:rFonts w:ascii="Calibri" w:hAnsi="Calibri"/>
          <w:b/>
          <w:bCs/>
        </w:rPr>
        <w:tab/>
        <w:t>Montées et descentes dans le championnat 5 quilles</w:t>
      </w:r>
    </w:p>
    <w:p w14:paraId="7747018B" w14:textId="77777777" w:rsidR="00FB56CA" w:rsidRDefault="00FB56CA">
      <w:pPr>
        <w:pStyle w:val="Standard"/>
        <w:rPr>
          <w:rFonts w:ascii="Calibri" w:hAnsi="Calibri"/>
        </w:rPr>
      </w:pPr>
    </w:p>
    <w:p w14:paraId="7A131A2B" w14:textId="77777777" w:rsidR="00FB56CA" w:rsidRDefault="00D30432">
      <w:pPr>
        <w:pStyle w:val="Standard"/>
        <w:rPr>
          <w:rFonts w:ascii="Calibri" w:hAnsi="Calibri"/>
        </w:rPr>
      </w:pPr>
      <w:r>
        <w:rPr>
          <w:rFonts w:ascii="Calibri" w:hAnsi="Calibri"/>
        </w:rPr>
        <w:lastRenderedPageBreak/>
        <w:t>Dans le championnat 5 quilles :</w:t>
      </w:r>
    </w:p>
    <w:p w14:paraId="49DFDA62" w14:textId="77777777" w:rsidR="00FB56CA" w:rsidRDefault="00D30432">
      <w:pPr>
        <w:pStyle w:val="Standard"/>
        <w:numPr>
          <w:ilvl w:val="0"/>
          <w:numId w:val="5"/>
        </w:numPr>
        <w:rPr>
          <w:rFonts w:ascii="Calibri" w:hAnsi="Calibri"/>
        </w:rPr>
      </w:pPr>
      <w:r>
        <w:rPr>
          <w:rFonts w:ascii="Calibri" w:hAnsi="Calibri"/>
        </w:rPr>
        <w:t>Descente si moyenne inférieure à 0,900 et plus d’étoile. (Voir classement de la ligue)</w:t>
      </w:r>
    </w:p>
    <w:p w14:paraId="2BC9B7B2" w14:textId="77777777" w:rsidR="00FB56CA" w:rsidRDefault="00D30432">
      <w:pPr>
        <w:pStyle w:val="Standard"/>
        <w:numPr>
          <w:ilvl w:val="0"/>
          <w:numId w:val="5"/>
        </w:numPr>
        <w:rPr>
          <w:rFonts w:ascii="Calibri" w:hAnsi="Calibri"/>
        </w:rPr>
      </w:pPr>
      <w:r>
        <w:rPr>
          <w:rFonts w:ascii="Calibri" w:hAnsi="Calibri"/>
        </w:rPr>
        <w:t>Montée si moyenne supérieure ou égale à 0.900</w:t>
      </w:r>
    </w:p>
    <w:p w14:paraId="7498F630" w14:textId="77777777" w:rsidR="00FB56CA" w:rsidRDefault="00D30432">
      <w:pPr>
        <w:pStyle w:val="Standard"/>
        <w:numPr>
          <w:ilvl w:val="0"/>
          <w:numId w:val="5"/>
        </w:numPr>
        <w:rPr>
          <w:rFonts w:ascii="Calibri" w:hAnsi="Calibri"/>
        </w:rPr>
      </w:pPr>
      <w:r>
        <w:rPr>
          <w:rFonts w:ascii="Calibri" w:hAnsi="Calibri"/>
        </w:rPr>
        <w:t>Le champion de Moselle R1 monte en N1 quelle que soit sa moyenne.</w:t>
      </w:r>
    </w:p>
    <w:p w14:paraId="2B297711" w14:textId="77777777" w:rsidR="00FB56CA" w:rsidRDefault="00FB56CA">
      <w:pPr>
        <w:pStyle w:val="Standard"/>
        <w:rPr>
          <w:rFonts w:ascii="Calibri" w:hAnsi="Calibri"/>
        </w:rPr>
      </w:pPr>
    </w:p>
    <w:p w14:paraId="70C982BE" w14:textId="77777777" w:rsidR="00FB56CA" w:rsidRDefault="00FB56CA">
      <w:pPr>
        <w:pStyle w:val="Standard"/>
        <w:rPr>
          <w:rFonts w:ascii="Calibri" w:hAnsi="Calibri"/>
        </w:rPr>
      </w:pPr>
    </w:p>
    <w:p w14:paraId="25598EE0" w14:textId="41CB0288" w:rsidR="00430440" w:rsidRDefault="008E7550">
      <w:pPr>
        <w:pStyle w:val="Standard"/>
        <w:jc w:val="center"/>
        <w:rPr>
          <w:rFonts w:ascii="Calibri" w:hAnsi="Calibri"/>
          <w:b/>
          <w:bCs/>
          <w:sz w:val="28"/>
          <w:szCs w:val="28"/>
        </w:rPr>
      </w:pPr>
      <w:r>
        <w:rPr>
          <w:rFonts w:ascii="Calibri" w:hAnsi="Calibri"/>
          <w:b/>
          <w:bCs/>
          <w:sz w:val="28"/>
          <w:szCs w:val="28"/>
        </w:rPr>
        <w:t xml:space="preserve">   </w:t>
      </w:r>
    </w:p>
    <w:p w14:paraId="694B2044" w14:textId="77777777" w:rsidR="008E7550" w:rsidRDefault="008E7550">
      <w:pPr>
        <w:pStyle w:val="Standard"/>
        <w:jc w:val="center"/>
        <w:rPr>
          <w:rFonts w:ascii="Calibri" w:hAnsi="Calibri"/>
          <w:b/>
          <w:bCs/>
          <w:sz w:val="28"/>
          <w:szCs w:val="28"/>
        </w:rPr>
      </w:pPr>
    </w:p>
    <w:p w14:paraId="6566B0D1" w14:textId="77777777" w:rsidR="008E7550" w:rsidRDefault="008E7550">
      <w:pPr>
        <w:pStyle w:val="Standard"/>
        <w:jc w:val="center"/>
        <w:rPr>
          <w:rFonts w:ascii="Calibri" w:hAnsi="Calibri"/>
          <w:b/>
          <w:bCs/>
          <w:sz w:val="28"/>
          <w:szCs w:val="28"/>
        </w:rPr>
      </w:pPr>
    </w:p>
    <w:p w14:paraId="4639561A" w14:textId="77777777" w:rsidR="008E7550" w:rsidRDefault="008E7550">
      <w:pPr>
        <w:pStyle w:val="Standard"/>
        <w:jc w:val="center"/>
        <w:rPr>
          <w:rFonts w:ascii="Calibri" w:hAnsi="Calibri"/>
          <w:b/>
          <w:bCs/>
          <w:sz w:val="28"/>
          <w:szCs w:val="28"/>
        </w:rPr>
      </w:pPr>
    </w:p>
    <w:p w14:paraId="63EB712D" w14:textId="77777777" w:rsidR="008E7550" w:rsidRDefault="008E7550">
      <w:pPr>
        <w:pStyle w:val="Standard"/>
        <w:jc w:val="center"/>
        <w:rPr>
          <w:rFonts w:ascii="Calibri" w:hAnsi="Calibri"/>
          <w:b/>
          <w:bCs/>
          <w:sz w:val="28"/>
          <w:szCs w:val="28"/>
        </w:rPr>
      </w:pPr>
    </w:p>
    <w:p w14:paraId="72666D70" w14:textId="77777777" w:rsidR="008E7550" w:rsidRDefault="008E7550">
      <w:pPr>
        <w:pStyle w:val="Standard"/>
        <w:jc w:val="center"/>
        <w:rPr>
          <w:rFonts w:ascii="Calibri" w:hAnsi="Calibri"/>
          <w:b/>
          <w:bCs/>
          <w:sz w:val="28"/>
          <w:szCs w:val="28"/>
        </w:rPr>
      </w:pPr>
    </w:p>
    <w:p w14:paraId="23D4A22B" w14:textId="77777777" w:rsidR="008E7550" w:rsidRDefault="008E7550">
      <w:pPr>
        <w:pStyle w:val="Standard"/>
        <w:jc w:val="center"/>
        <w:rPr>
          <w:rFonts w:ascii="Calibri" w:hAnsi="Calibri"/>
          <w:b/>
          <w:bCs/>
          <w:sz w:val="28"/>
          <w:szCs w:val="28"/>
        </w:rPr>
      </w:pPr>
    </w:p>
    <w:p w14:paraId="45214778" w14:textId="77777777" w:rsidR="008E7550" w:rsidRDefault="008E7550">
      <w:pPr>
        <w:pStyle w:val="Standard"/>
        <w:jc w:val="center"/>
        <w:rPr>
          <w:rFonts w:ascii="Calibri" w:hAnsi="Calibri"/>
          <w:b/>
          <w:bCs/>
          <w:sz w:val="28"/>
          <w:szCs w:val="28"/>
        </w:rPr>
      </w:pPr>
    </w:p>
    <w:p w14:paraId="593B825A" w14:textId="77777777" w:rsidR="008E7550" w:rsidRDefault="008E7550">
      <w:pPr>
        <w:pStyle w:val="Standard"/>
        <w:jc w:val="center"/>
        <w:rPr>
          <w:rFonts w:ascii="Calibri" w:hAnsi="Calibri"/>
          <w:b/>
          <w:bCs/>
          <w:sz w:val="28"/>
          <w:szCs w:val="28"/>
        </w:rPr>
      </w:pPr>
    </w:p>
    <w:p w14:paraId="58A84F43" w14:textId="77777777" w:rsidR="008E7550" w:rsidRDefault="008E7550">
      <w:pPr>
        <w:pStyle w:val="Standard"/>
        <w:jc w:val="center"/>
        <w:rPr>
          <w:rFonts w:ascii="Calibri" w:hAnsi="Calibri"/>
          <w:b/>
          <w:bCs/>
          <w:sz w:val="28"/>
          <w:szCs w:val="28"/>
        </w:rPr>
      </w:pPr>
    </w:p>
    <w:p w14:paraId="26AFFD27" w14:textId="77777777" w:rsidR="008E7550" w:rsidRDefault="008E7550">
      <w:pPr>
        <w:pStyle w:val="Standard"/>
        <w:jc w:val="center"/>
        <w:rPr>
          <w:rFonts w:ascii="Calibri" w:hAnsi="Calibri"/>
          <w:b/>
          <w:bCs/>
          <w:sz w:val="28"/>
          <w:szCs w:val="28"/>
        </w:rPr>
      </w:pPr>
    </w:p>
    <w:p w14:paraId="252A4E2E" w14:textId="77777777" w:rsidR="008E7550" w:rsidRDefault="008E7550">
      <w:pPr>
        <w:pStyle w:val="Standard"/>
        <w:jc w:val="center"/>
        <w:rPr>
          <w:rFonts w:ascii="Calibri" w:hAnsi="Calibri"/>
          <w:b/>
          <w:bCs/>
          <w:sz w:val="28"/>
          <w:szCs w:val="28"/>
        </w:rPr>
      </w:pPr>
    </w:p>
    <w:p w14:paraId="7724C6DF" w14:textId="77777777" w:rsidR="008E7550" w:rsidRDefault="008E7550">
      <w:pPr>
        <w:pStyle w:val="Standard"/>
        <w:jc w:val="center"/>
        <w:rPr>
          <w:rFonts w:ascii="Calibri" w:hAnsi="Calibri"/>
          <w:b/>
          <w:bCs/>
          <w:sz w:val="28"/>
          <w:szCs w:val="28"/>
        </w:rPr>
      </w:pPr>
    </w:p>
    <w:p w14:paraId="0EA7C415" w14:textId="77777777" w:rsidR="008E7550" w:rsidRDefault="008E7550">
      <w:pPr>
        <w:pStyle w:val="Standard"/>
        <w:jc w:val="center"/>
        <w:rPr>
          <w:rFonts w:ascii="Calibri" w:hAnsi="Calibri"/>
          <w:b/>
          <w:bCs/>
          <w:sz w:val="28"/>
          <w:szCs w:val="28"/>
        </w:rPr>
      </w:pPr>
    </w:p>
    <w:p w14:paraId="5D25267C" w14:textId="77777777" w:rsidR="008E7550" w:rsidRDefault="008E7550" w:rsidP="008E7550">
      <w:pPr>
        <w:pStyle w:val="Standard"/>
        <w:rPr>
          <w:rFonts w:ascii="Calibri" w:hAnsi="Calibri"/>
        </w:rPr>
      </w:pPr>
      <w:r w:rsidRPr="005E7330">
        <w:rPr>
          <w:rFonts w:ascii="Calibri" w:hAnsi="Calibri"/>
          <w:b/>
          <w:bCs/>
          <w:highlight w:val="yellow"/>
        </w:rPr>
        <w:t xml:space="preserve">Article </w:t>
      </w:r>
      <w:r>
        <w:rPr>
          <w:rFonts w:ascii="Calibri" w:hAnsi="Calibri"/>
          <w:b/>
          <w:bCs/>
          <w:highlight w:val="yellow"/>
        </w:rPr>
        <w:t>2</w:t>
      </w:r>
      <w:r w:rsidRPr="005E7330">
        <w:rPr>
          <w:rFonts w:ascii="Calibri" w:hAnsi="Calibri"/>
          <w:b/>
          <w:bCs/>
          <w:highlight w:val="yellow"/>
        </w:rPr>
        <w:t>.</w:t>
      </w:r>
      <w:r>
        <w:rPr>
          <w:rFonts w:ascii="Calibri" w:hAnsi="Calibri"/>
          <w:b/>
          <w:bCs/>
          <w:highlight w:val="yellow"/>
        </w:rPr>
        <w:t>5</w:t>
      </w:r>
      <w:r w:rsidRPr="005E7330">
        <w:rPr>
          <w:rFonts w:ascii="Calibri" w:hAnsi="Calibri"/>
          <w:b/>
          <w:bCs/>
          <w:highlight w:val="yellow"/>
        </w:rPr>
        <w:tab/>
        <w:t xml:space="preserve">Championnat Individuel Vétérans </w:t>
      </w:r>
      <w:r>
        <w:rPr>
          <w:rFonts w:ascii="Calibri" w:hAnsi="Calibri"/>
          <w:b/>
          <w:bCs/>
          <w:highlight w:val="yellow"/>
        </w:rPr>
        <w:t xml:space="preserve">MOSELLE </w:t>
      </w:r>
      <w:r w:rsidRPr="005E7330">
        <w:rPr>
          <w:rFonts w:ascii="Calibri" w:hAnsi="Calibri"/>
          <w:b/>
          <w:bCs/>
          <w:highlight w:val="yellow"/>
        </w:rPr>
        <w:t>par handicap</w:t>
      </w:r>
      <w:r>
        <w:rPr>
          <w:rFonts w:ascii="Calibri" w:hAnsi="Calibri"/>
          <w:b/>
          <w:bCs/>
        </w:rPr>
        <w:t>.</w:t>
      </w:r>
    </w:p>
    <w:p w14:paraId="7542529D" w14:textId="77777777" w:rsidR="008E7550" w:rsidRDefault="008E7550" w:rsidP="008E7550">
      <w:pPr>
        <w:pStyle w:val="Textbody"/>
        <w:spacing w:after="0" w:line="240" w:lineRule="auto"/>
        <w:rPr>
          <w:rFonts w:ascii="Calibri" w:hAnsi="Calibri"/>
        </w:rPr>
      </w:pPr>
    </w:p>
    <w:p w14:paraId="0C683CA3" w14:textId="77777777" w:rsidR="008E7550" w:rsidRDefault="008E7550" w:rsidP="008E7550">
      <w:pPr>
        <w:pStyle w:val="Standard"/>
        <w:rPr>
          <w:rFonts w:ascii="Calibri" w:hAnsi="Calibri"/>
        </w:rPr>
      </w:pPr>
    </w:p>
    <w:p w14:paraId="15EAE666" w14:textId="77777777" w:rsidR="008E7550" w:rsidRPr="00DB52A2" w:rsidRDefault="008E7550" w:rsidP="008E7550">
      <w:pPr>
        <w:pStyle w:val="Standard"/>
        <w:rPr>
          <w:rFonts w:ascii="Calibri" w:hAnsi="Calibri"/>
          <w:highlight w:val="yellow"/>
        </w:rPr>
      </w:pPr>
      <w:r w:rsidRPr="00DB52A2">
        <w:rPr>
          <w:rFonts w:ascii="Calibri" w:hAnsi="Calibri"/>
          <w:highlight w:val="yellow"/>
        </w:rPr>
        <w:t>Article 2.5.1 – Généralités</w:t>
      </w:r>
    </w:p>
    <w:p w14:paraId="6F959ED5" w14:textId="77777777" w:rsidR="008E7550" w:rsidRPr="00DB52A2" w:rsidRDefault="008E7550" w:rsidP="008E7550">
      <w:pPr>
        <w:pStyle w:val="Standard"/>
        <w:rPr>
          <w:rFonts w:ascii="Calibri" w:hAnsi="Calibri"/>
          <w:highlight w:val="yellow"/>
        </w:rPr>
      </w:pPr>
    </w:p>
    <w:p w14:paraId="59FB5208" w14:textId="77777777" w:rsidR="008E7550" w:rsidRPr="00DB52A2" w:rsidRDefault="008E7550" w:rsidP="008E7550">
      <w:pPr>
        <w:rPr>
          <w:rFonts w:ascii="Calibri" w:hAnsi="Calibri"/>
          <w:highlight w:val="yellow"/>
        </w:rPr>
      </w:pPr>
      <w:r w:rsidRPr="00DB52A2">
        <w:rPr>
          <w:rFonts w:ascii="Calibri" w:hAnsi="Calibri" w:cs="Calibri"/>
          <w:highlight w:val="yellow"/>
        </w:rPr>
        <w:t xml:space="preserve">Un joueur licencié </w:t>
      </w:r>
      <w:proofErr w:type="spellStart"/>
      <w:r>
        <w:rPr>
          <w:rFonts w:ascii="Calibri" w:hAnsi="Calibri" w:cs="Calibri"/>
          <w:highlight w:val="yellow"/>
        </w:rPr>
        <w:t>a</w:t>
      </w:r>
      <w:proofErr w:type="spellEnd"/>
      <w:r w:rsidRPr="00DB52A2">
        <w:rPr>
          <w:rFonts w:ascii="Calibri" w:hAnsi="Calibri" w:cs="Calibri"/>
          <w:highlight w:val="yellow"/>
        </w:rPr>
        <w:t xml:space="preserve"> la qualité de vétéran s’il a 55 ans révolus au début de la saison.</w:t>
      </w:r>
    </w:p>
    <w:p w14:paraId="1986D21A" w14:textId="77777777" w:rsidR="008E7550" w:rsidRPr="00DB52A2" w:rsidRDefault="008E7550" w:rsidP="008E7550">
      <w:pPr>
        <w:pStyle w:val="Standard"/>
        <w:rPr>
          <w:rFonts w:ascii="Calibri" w:hAnsi="Calibri"/>
          <w:highlight w:val="yellow"/>
        </w:rPr>
      </w:pPr>
      <w:r w:rsidRPr="00DB52A2">
        <w:rPr>
          <w:rFonts w:ascii="Calibri" w:hAnsi="Calibri"/>
          <w:highlight w:val="yellow"/>
        </w:rPr>
        <w:t>Les championnats Vétérans sont des compétitions de type « loisir ».</w:t>
      </w:r>
    </w:p>
    <w:p w14:paraId="6436F713" w14:textId="77777777" w:rsidR="008E7550" w:rsidRPr="00DB52A2" w:rsidRDefault="008E7550" w:rsidP="008E7550">
      <w:pPr>
        <w:pStyle w:val="Standard"/>
        <w:rPr>
          <w:rFonts w:ascii="Calibri" w:hAnsi="Calibri"/>
          <w:highlight w:val="yellow"/>
        </w:rPr>
      </w:pPr>
      <w:r w:rsidRPr="00DB52A2">
        <w:rPr>
          <w:rFonts w:ascii="Calibri" w:hAnsi="Calibri"/>
          <w:highlight w:val="yellow"/>
        </w:rPr>
        <w:t xml:space="preserve">Les rencontres se jouent avec handicap </w:t>
      </w:r>
      <w:r>
        <w:rPr>
          <w:rFonts w:ascii="Calibri" w:hAnsi="Calibri"/>
          <w:highlight w:val="yellow"/>
        </w:rPr>
        <w:t xml:space="preserve">en auto arbitrage </w:t>
      </w:r>
      <w:r w:rsidRPr="00DB52A2">
        <w:rPr>
          <w:rFonts w:ascii="Calibri" w:hAnsi="Calibri"/>
          <w:highlight w:val="yellow"/>
        </w:rPr>
        <w:t>et se déroulent en semaine sur des billards de 2,80m au maximum.</w:t>
      </w:r>
    </w:p>
    <w:p w14:paraId="2BB1869E" w14:textId="77777777" w:rsidR="008E7550" w:rsidRPr="00DB52A2" w:rsidRDefault="008E7550" w:rsidP="008E7550">
      <w:pPr>
        <w:pStyle w:val="Standard"/>
        <w:rPr>
          <w:rFonts w:ascii="Calibri" w:hAnsi="Calibri"/>
          <w:highlight w:val="yellow"/>
        </w:rPr>
      </w:pPr>
    </w:p>
    <w:p w14:paraId="548638C2" w14:textId="77777777" w:rsidR="008E7550" w:rsidRPr="00DB52A2" w:rsidRDefault="008E7550" w:rsidP="008E7550">
      <w:pPr>
        <w:pStyle w:val="Standard"/>
        <w:rPr>
          <w:rFonts w:ascii="Calibri" w:hAnsi="Calibri"/>
          <w:highlight w:val="yellow"/>
        </w:rPr>
      </w:pPr>
      <w:r w:rsidRPr="00DB52A2">
        <w:rPr>
          <w:rFonts w:ascii="Calibri" w:hAnsi="Calibri"/>
          <w:highlight w:val="yellow"/>
        </w:rPr>
        <w:t>Article 2.5.1.1 – Rencontres</w:t>
      </w:r>
    </w:p>
    <w:p w14:paraId="3C3C50C1" w14:textId="77777777" w:rsidR="008E7550" w:rsidRPr="00DB52A2" w:rsidRDefault="008E7550" w:rsidP="008E7550">
      <w:pPr>
        <w:pStyle w:val="Standard"/>
        <w:rPr>
          <w:rFonts w:ascii="Calibri" w:hAnsi="Calibri"/>
          <w:highlight w:val="yellow"/>
        </w:rPr>
      </w:pPr>
    </w:p>
    <w:p w14:paraId="70F2D3A0" w14:textId="77777777" w:rsidR="008E7550" w:rsidRPr="00DB52A2" w:rsidRDefault="008E7550" w:rsidP="008E7550">
      <w:pPr>
        <w:pStyle w:val="Standard"/>
        <w:rPr>
          <w:rFonts w:ascii="Calibri" w:hAnsi="Calibri"/>
          <w:highlight w:val="yellow"/>
        </w:rPr>
      </w:pPr>
      <w:r w:rsidRPr="00DB52A2">
        <w:rPr>
          <w:rFonts w:ascii="Calibri" w:hAnsi="Calibri"/>
          <w:highlight w:val="yellow"/>
        </w:rPr>
        <w:t>Chaque rencontre se déroule le jeudi à partir de 14</w:t>
      </w:r>
      <w:r>
        <w:rPr>
          <w:rFonts w:ascii="Calibri" w:hAnsi="Calibri"/>
          <w:highlight w:val="yellow"/>
        </w:rPr>
        <w:t>H30</w:t>
      </w:r>
      <w:r w:rsidRPr="00DB52A2">
        <w:rPr>
          <w:rFonts w:ascii="Calibri" w:hAnsi="Calibri"/>
          <w:highlight w:val="yellow"/>
        </w:rPr>
        <w:t xml:space="preserve"> (rendez-vous 1</w:t>
      </w:r>
      <w:r>
        <w:rPr>
          <w:rFonts w:ascii="Calibri" w:hAnsi="Calibri"/>
          <w:highlight w:val="yellow"/>
        </w:rPr>
        <w:t>4</w:t>
      </w:r>
      <w:r w:rsidRPr="00DB52A2">
        <w:rPr>
          <w:rFonts w:ascii="Calibri" w:hAnsi="Calibri"/>
          <w:highlight w:val="yellow"/>
        </w:rPr>
        <w:t>H</w:t>
      </w:r>
      <w:r>
        <w:rPr>
          <w:rFonts w:ascii="Calibri" w:hAnsi="Calibri"/>
          <w:highlight w:val="yellow"/>
        </w:rPr>
        <w:t>0</w:t>
      </w:r>
      <w:r w:rsidRPr="00DB52A2">
        <w:rPr>
          <w:rFonts w:ascii="Calibri" w:hAnsi="Calibri"/>
          <w:highlight w:val="yellow"/>
        </w:rPr>
        <w:t>0).</w:t>
      </w:r>
    </w:p>
    <w:p w14:paraId="2EADA753" w14:textId="77777777" w:rsidR="008E7550" w:rsidRPr="00DB52A2" w:rsidRDefault="008E7550" w:rsidP="008E7550">
      <w:pPr>
        <w:pStyle w:val="Standard"/>
        <w:rPr>
          <w:rFonts w:ascii="Calibri" w:hAnsi="Calibri"/>
          <w:highlight w:val="yellow"/>
        </w:rPr>
      </w:pPr>
    </w:p>
    <w:p w14:paraId="56F8DAEA" w14:textId="77777777" w:rsidR="008E7550" w:rsidRPr="00DB52A2" w:rsidRDefault="008E7550" w:rsidP="008E7550">
      <w:pPr>
        <w:pStyle w:val="Standard"/>
        <w:rPr>
          <w:rFonts w:ascii="Calibri" w:hAnsi="Calibri"/>
          <w:highlight w:val="yellow"/>
        </w:rPr>
      </w:pPr>
    </w:p>
    <w:p w14:paraId="23F332F4" w14:textId="77777777" w:rsidR="008E7550" w:rsidRPr="00DB52A2" w:rsidRDefault="008E7550" w:rsidP="008E7550">
      <w:pPr>
        <w:pStyle w:val="Standard"/>
        <w:rPr>
          <w:rFonts w:ascii="Calibri" w:hAnsi="Calibri"/>
          <w:highlight w:val="yellow"/>
        </w:rPr>
      </w:pPr>
      <w:r w:rsidRPr="00DB52A2">
        <w:rPr>
          <w:rFonts w:ascii="Calibri" w:hAnsi="Calibri"/>
          <w:highlight w:val="yellow"/>
        </w:rPr>
        <w:t>Article 2.5.1.2 – Prise en compte des matchs dans les classifications individuelles</w:t>
      </w:r>
    </w:p>
    <w:p w14:paraId="43F67C5A" w14:textId="77777777" w:rsidR="008E7550" w:rsidRPr="00DB52A2" w:rsidRDefault="008E7550" w:rsidP="008E7550">
      <w:pPr>
        <w:pStyle w:val="Standard"/>
        <w:rPr>
          <w:rFonts w:ascii="Calibri" w:hAnsi="Calibri"/>
          <w:highlight w:val="yellow"/>
        </w:rPr>
      </w:pPr>
    </w:p>
    <w:p w14:paraId="620D6DFF" w14:textId="77777777" w:rsidR="008E7550" w:rsidRPr="00DB52A2" w:rsidRDefault="008E7550" w:rsidP="008E7550">
      <w:pPr>
        <w:pStyle w:val="Standard"/>
        <w:rPr>
          <w:rFonts w:ascii="Calibri" w:hAnsi="Calibri"/>
          <w:highlight w:val="yellow"/>
        </w:rPr>
      </w:pPr>
      <w:r w:rsidRPr="00DB52A2">
        <w:rPr>
          <w:rFonts w:ascii="Calibri" w:hAnsi="Calibri"/>
          <w:highlight w:val="yellow"/>
        </w:rPr>
        <w:t xml:space="preserve">Tous les matchs joués sont pris en compte dans le calcul annuel de la classification. </w:t>
      </w:r>
    </w:p>
    <w:p w14:paraId="3841BFA8" w14:textId="77777777" w:rsidR="008E7550" w:rsidRPr="00DB52A2" w:rsidRDefault="008E7550" w:rsidP="008E7550">
      <w:pPr>
        <w:pStyle w:val="Standard"/>
        <w:rPr>
          <w:rFonts w:ascii="Calibri" w:hAnsi="Calibri"/>
          <w:highlight w:val="yellow"/>
          <w:u w:val="single"/>
        </w:rPr>
      </w:pPr>
    </w:p>
    <w:p w14:paraId="4D6258B6" w14:textId="77777777" w:rsidR="008E7550" w:rsidRPr="00DB52A2" w:rsidRDefault="008E7550" w:rsidP="008E7550">
      <w:pPr>
        <w:pStyle w:val="Standard"/>
        <w:rPr>
          <w:rFonts w:ascii="Calibri" w:hAnsi="Calibri"/>
          <w:highlight w:val="yellow"/>
          <w:u w:val="single"/>
        </w:rPr>
      </w:pPr>
    </w:p>
    <w:p w14:paraId="50F21F4C" w14:textId="77777777" w:rsidR="008E7550" w:rsidRPr="00DB52A2" w:rsidRDefault="008E7550" w:rsidP="008E7550">
      <w:pPr>
        <w:pStyle w:val="Standard"/>
        <w:rPr>
          <w:rFonts w:ascii="Calibri" w:hAnsi="Calibri"/>
          <w:highlight w:val="yellow"/>
        </w:rPr>
      </w:pPr>
      <w:r w:rsidRPr="00DB52A2">
        <w:rPr>
          <w:rFonts w:ascii="Calibri" w:hAnsi="Calibri"/>
          <w:highlight w:val="yellow"/>
          <w:u w:val="single"/>
        </w:rPr>
        <w:t>Article 2.5.1.3 – Championnat Vétérans à la partie libre</w:t>
      </w:r>
    </w:p>
    <w:p w14:paraId="73A79700" w14:textId="77777777" w:rsidR="008E7550" w:rsidRPr="00DB52A2" w:rsidRDefault="008E7550" w:rsidP="008E7550">
      <w:pPr>
        <w:pStyle w:val="Standard"/>
        <w:rPr>
          <w:rFonts w:cstheme="minorHAnsi" w:hint="eastAsia"/>
          <w:highlight w:val="yellow"/>
        </w:rPr>
      </w:pPr>
    </w:p>
    <w:p w14:paraId="7F58C685" w14:textId="77777777" w:rsidR="008E7550" w:rsidRPr="00DB52A2" w:rsidRDefault="008E7550" w:rsidP="008E7550">
      <w:pPr>
        <w:pStyle w:val="Standard"/>
        <w:rPr>
          <w:rFonts w:cstheme="minorHAnsi" w:hint="eastAsia"/>
          <w:highlight w:val="yellow"/>
        </w:rPr>
      </w:pPr>
    </w:p>
    <w:p w14:paraId="0BC4CF56" w14:textId="77777777" w:rsidR="008E7550" w:rsidRPr="00DB52A2" w:rsidRDefault="008E7550" w:rsidP="008E7550">
      <w:pPr>
        <w:pStyle w:val="Standard"/>
        <w:rPr>
          <w:rFonts w:ascii="Calibri" w:hAnsi="Calibri"/>
          <w:highlight w:val="yellow"/>
        </w:rPr>
      </w:pPr>
      <w:r w:rsidRPr="00DB52A2">
        <w:rPr>
          <w:rFonts w:ascii="Calibri" w:hAnsi="Calibri"/>
          <w:highlight w:val="yellow"/>
        </w:rPr>
        <w:t>Les parties sont limitées à 30 reprises.</w:t>
      </w:r>
    </w:p>
    <w:p w14:paraId="1852C2D4" w14:textId="77777777" w:rsidR="008E7550" w:rsidRPr="00DB52A2" w:rsidRDefault="008E7550" w:rsidP="008E7550">
      <w:pPr>
        <w:pStyle w:val="Standard"/>
        <w:rPr>
          <w:rFonts w:ascii="Calibri" w:hAnsi="Calibri"/>
          <w:highlight w:val="yellow"/>
        </w:rPr>
      </w:pPr>
      <w:r w:rsidRPr="00DB52A2">
        <w:rPr>
          <w:rFonts w:ascii="Calibri" w:hAnsi="Calibri"/>
          <w:highlight w:val="yellow"/>
        </w:rPr>
        <w:t>Le handicap est constitué par une distance variant selon la catégorie et la moyenne générale du joueur :</w:t>
      </w:r>
    </w:p>
    <w:p w14:paraId="3A08F56A" w14:textId="77777777" w:rsidR="008E7550" w:rsidRPr="00DB52A2" w:rsidRDefault="008E7550" w:rsidP="008E7550">
      <w:pPr>
        <w:pStyle w:val="Standard"/>
        <w:rPr>
          <w:rFonts w:cstheme="minorHAnsi" w:hint="eastAsia"/>
          <w:highlight w:val="yellow"/>
        </w:rPr>
      </w:pPr>
    </w:p>
    <w:tbl>
      <w:tblPr>
        <w:tblStyle w:val="Grilledutableau"/>
        <w:tblW w:w="9913" w:type="dxa"/>
        <w:tblInd w:w="2" w:type="dxa"/>
        <w:tblLook w:val="04A0" w:firstRow="1" w:lastRow="0" w:firstColumn="1" w:lastColumn="0" w:noHBand="0" w:noVBand="1"/>
      </w:tblPr>
      <w:tblGrid>
        <w:gridCol w:w="1413"/>
        <w:gridCol w:w="1413"/>
        <w:gridCol w:w="1701"/>
        <w:gridCol w:w="1984"/>
        <w:gridCol w:w="2127"/>
        <w:gridCol w:w="1275"/>
      </w:tblGrid>
      <w:tr w:rsidR="008E7550" w:rsidRPr="00DB52A2" w14:paraId="3BE72B9D" w14:textId="77777777" w:rsidTr="00FA7734">
        <w:tc>
          <w:tcPr>
            <w:tcW w:w="1413" w:type="dxa"/>
            <w:tcBorders>
              <w:top w:val="single" w:sz="2" w:space="0" w:color="000000"/>
              <w:left w:val="single" w:sz="2" w:space="0" w:color="000000"/>
              <w:bottom w:val="single" w:sz="2" w:space="0" w:color="000000"/>
            </w:tcBorders>
          </w:tcPr>
          <w:p w14:paraId="04BBB868" w14:textId="247B4AFF" w:rsidR="008E7550" w:rsidRPr="00DB52A2" w:rsidRDefault="008E7550" w:rsidP="00FA7734">
            <w:pPr>
              <w:pStyle w:val="Standard"/>
              <w:jc w:val="center"/>
              <w:rPr>
                <w:rFonts w:ascii="Calibri" w:hAnsi="Calibri"/>
                <w:highlight w:val="yellow"/>
              </w:rPr>
            </w:pPr>
            <w:r>
              <w:rPr>
                <w:rFonts w:ascii="Calibri" w:hAnsi="Calibri"/>
                <w:highlight w:val="yellow"/>
              </w:rPr>
              <w:t>N2</w:t>
            </w:r>
            <w:r w:rsidR="009542B6">
              <w:rPr>
                <w:rFonts w:ascii="Calibri" w:hAnsi="Calibri"/>
                <w:highlight w:val="yellow"/>
              </w:rPr>
              <w:t> :</w:t>
            </w:r>
            <w:r>
              <w:rPr>
                <w:rFonts w:ascii="Calibri" w:hAnsi="Calibri"/>
                <w:highlight w:val="yellow"/>
              </w:rPr>
              <w:t xml:space="preserve"> </w:t>
            </w:r>
            <w:r w:rsidR="009542B6">
              <w:rPr>
                <w:rFonts w:ascii="Calibri" w:hAnsi="Calibri"/>
                <w:highlight w:val="yellow"/>
              </w:rPr>
              <w:t>3m10</w:t>
            </w:r>
          </w:p>
        </w:tc>
        <w:tc>
          <w:tcPr>
            <w:tcW w:w="1413" w:type="dxa"/>
            <w:tcBorders>
              <w:top w:val="single" w:sz="2" w:space="0" w:color="000000"/>
              <w:left w:val="single" w:sz="2" w:space="0" w:color="000000"/>
              <w:bottom w:val="single" w:sz="2" w:space="0" w:color="000000"/>
            </w:tcBorders>
          </w:tcPr>
          <w:p w14:paraId="309E198A"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N3</w:t>
            </w:r>
          </w:p>
        </w:tc>
        <w:tc>
          <w:tcPr>
            <w:tcW w:w="1701" w:type="dxa"/>
            <w:tcBorders>
              <w:top w:val="single" w:sz="2" w:space="0" w:color="000000"/>
              <w:left w:val="single" w:sz="2" w:space="0" w:color="000000"/>
              <w:bottom w:val="single" w:sz="2" w:space="0" w:color="000000"/>
            </w:tcBorders>
          </w:tcPr>
          <w:p w14:paraId="3C469FF8"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R1</w:t>
            </w:r>
          </w:p>
        </w:tc>
        <w:tc>
          <w:tcPr>
            <w:tcW w:w="1984" w:type="dxa"/>
            <w:tcBorders>
              <w:top w:val="single" w:sz="2" w:space="0" w:color="000000"/>
              <w:left w:val="single" w:sz="2" w:space="0" w:color="000000"/>
              <w:bottom w:val="single" w:sz="2" w:space="0" w:color="000000"/>
            </w:tcBorders>
          </w:tcPr>
          <w:p w14:paraId="7C73C8F4"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R2</w:t>
            </w:r>
          </w:p>
        </w:tc>
        <w:tc>
          <w:tcPr>
            <w:tcW w:w="2127" w:type="dxa"/>
            <w:tcBorders>
              <w:top w:val="single" w:sz="2" w:space="0" w:color="000000"/>
              <w:left w:val="single" w:sz="2" w:space="0" w:color="000000"/>
              <w:bottom w:val="single" w:sz="2" w:space="0" w:color="000000"/>
            </w:tcBorders>
          </w:tcPr>
          <w:p w14:paraId="00F12D02"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R3</w:t>
            </w:r>
          </w:p>
        </w:tc>
        <w:tc>
          <w:tcPr>
            <w:tcW w:w="1275" w:type="dxa"/>
            <w:tcBorders>
              <w:top w:val="single" w:sz="2" w:space="0" w:color="000000"/>
              <w:left w:val="single" w:sz="2" w:space="0" w:color="000000"/>
              <w:bottom w:val="single" w:sz="2" w:space="0" w:color="000000"/>
              <w:right w:val="single" w:sz="2" w:space="0" w:color="000000"/>
            </w:tcBorders>
          </w:tcPr>
          <w:p w14:paraId="3F585CA6"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R4</w:t>
            </w:r>
          </w:p>
        </w:tc>
      </w:tr>
      <w:tr w:rsidR="008E7550" w:rsidRPr="00DB52A2" w14:paraId="0F0AE08A" w14:textId="77777777" w:rsidTr="00FA7734">
        <w:tc>
          <w:tcPr>
            <w:tcW w:w="1413" w:type="dxa"/>
          </w:tcPr>
          <w:p w14:paraId="2E810D23" w14:textId="31E654EB" w:rsidR="008E7550" w:rsidRPr="00DB52A2" w:rsidRDefault="008E7550" w:rsidP="00FA7734">
            <w:pPr>
              <w:pStyle w:val="Standard"/>
              <w:jc w:val="center"/>
              <w:rPr>
                <w:rFonts w:ascii="Calibri" w:hAnsi="Calibri"/>
                <w:highlight w:val="yellow"/>
              </w:rPr>
            </w:pPr>
            <w:r>
              <w:rPr>
                <w:rFonts w:ascii="Calibri" w:hAnsi="Calibri"/>
                <w:highlight w:val="yellow"/>
              </w:rPr>
              <w:t>170</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w:t>
            </w:r>
            <w:r w:rsidR="009542B6">
              <w:rPr>
                <w:rFonts w:ascii="Calibri" w:hAnsi="Calibri"/>
                <w:highlight w:val="yellow"/>
              </w:rPr>
              <w:t>9</w:t>
            </w:r>
            <w:r w:rsidRPr="00DB52A2">
              <w:rPr>
                <w:rFonts w:ascii="Calibri" w:hAnsi="Calibri"/>
                <w:highlight w:val="yellow"/>
              </w:rPr>
              <w:t>,00</w:t>
            </w:r>
          </w:p>
        </w:tc>
        <w:tc>
          <w:tcPr>
            <w:tcW w:w="1413" w:type="dxa"/>
          </w:tcPr>
          <w:p w14:paraId="27E1CF28"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140 pts si mg</w:t>
            </w:r>
            <w:r>
              <w:rPr>
                <w:rFonts w:ascii="Calibri" w:hAnsi="Calibri"/>
                <w:highlight w:val="yellow"/>
              </w:rPr>
              <w:t xml:space="preserve">               </w:t>
            </w:r>
            <w:r w:rsidRPr="00DB52A2">
              <w:rPr>
                <w:rFonts w:ascii="Calibri" w:hAnsi="Calibri"/>
                <w:highlight w:val="yellow"/>
              </w:rPr>
              <w:t xml:space="preserve"> &lt; 7,00</w:t>
            </w:r>
          </w:p>
        </w:tc>
        <w:tc>
          <w:tcPr>
            <w:tcW w:w="1701" w:type="dxa"/>
          </w:tcPr>
          <w:p w14:paraId="1CD50A66" w14:textId="77777777" w:rsidR="008E7550" w:rsidRPr="00DB52A2" w:rsidRDefault="008E7550" w:rsidP="00FA7734">
            <w:pPr>
              <w:pStyle w:val="Standard"/>
              <w:jc w:val="center"/>
              <w:rPr>
                <w:rFonts w:ascii="Calibri" w:hAnsi="Calibri"/>
                <w:highlight w:val="yellow"/>
              </w:rPr>
            </w:pPr>
            <w:r w:rsidRPr="00DB52A2">
              <w:rPr>
                <w:rFonts w:cstheme="minorHAnsi"/>
                <w:highlight w:val="yellow"/>
              </w:rPr>
              <w:t>110</w:t>
            </w:r>
            <w:r>
              <w:rPr>
                <w:rFonts w:cstheme="minorHAnsi"/>
                <w:highlight w:val="yellow"/>
              </w:rPr>
              <w:t xml:space="preserve"> pts si mg       </w:t>
            </w:r>
            <w:r w:rsidRPr="00DB52A2">
              <w:rPr>
                <w:rFonts w:cstheme="minorHAnsi"/>
                <w:highlight w:val="yellow"/>
              </w:rPr>
              <w:t xml:space="preserve"> &lt; 4,70</w:t>
            </w:r>
          </w:p>
        </w:tc>
        <w:tc>
          <w:tcPr>
            <w:tcW w:w="1984" w:type="dxa"/>
          </w:tcPr>
          <w:p w14:paraId="33FCAEDE" w14:textId="77777777" w:rsidR="008E7550" w:rsidRPr="00DB52A2" w:rsidRDefault="008E7550" w:rsidP="00FA7734">
            <w:pPr>
              <w:pStyle w:val="Standard"/>
              <w:jc w:val="center"/>
              <w:rPr>
                <w:rFonts w:ascii="Calibri" w:hAnsi="Calibri"/>
                <w:highlight w:val="yellow"/>
              </w:rPr>
            </w:pPr>
            <w:r>
              <w:rPr>
                <w:rFonts w:ascii="Calibri" w:hAnsi="Calibri"/>
                <w:highlight w:val="yellow"/>
              </w:rPr>
              <w:t>7</w:t>
            </w:r>
            <w:r w:rsidRPr="00DB52A2">
              <w:rPr>
                <w:rFonts w:ascii="Calibri" w:hAnsi="Calibri"/>
                <w:highlight w:val="yellow"/>
              </w:rPr>
              <w:t>0 pts si mg</w:t>
            </w:r>
            <w:r>
              <w:rPr>
                <w:rFonts w:ascii="Calibri" w:hAnsi="Calibri"/>
                <w:highlight w:val="yellow"/>
              </w:rPr>
              <w:t xml:space="preserve">                &lt;</w:t>
            </w:r>
            <w:r w:rsidRPr="00DB52A2">
              <w:rPr>
                <w:rFonts w:ascii="Calibri" w:hAnsi="Calibri"/>
                <w:highlight w:val="yellow"/>
              </w:rPr>
              <w:t xml:space="preserve"> 2,70</w:t>
            </w:r>
          </w:p>
        </w:tc>
        <w:tc>
          <w:tcPr>
            <w:tcW w:w="2127" w:type="dxa"/>
          </w:tcPr>
          <w:p w14:paraId="7FCD3CE2"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40</w:t>
            </w:r>
            <w:r>
              <w:rPr>
                <w:rFonts w:ascii="Calibri" w:hAnsi="Calibri"/>
                <w:highlight w:val="yellow"/>
              </w:rPr>
              <w:t xml:space="preserve"> pts si mg                    </w:t>
            </w:r>
            <w:r w:rsidRPr="00DB52A2">
              <w:rPr>
                <w:rFonts w:ascii="Calibri" w:hAnsi="Calibri"/>
                <w:highlight w:val="yellow"/>
              </w:rPr>
              <w:t xml:space="preserve"> &lt; 1,50</w:t>
            </w:r>
          </w:p>
        </w:tc>
        <w:tc>
          <w:tcPr>
            <w:tcW w:w="1275" w:type="dxa"/>
          </w:tcPr>
          <w:p w14:paraId="7FA599D1"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30</w:t>
            </w:r>
            <w:r>
              <w:rPr>
                <w:rFonts w:ascii="Calibri" w:hAnsi="Calibri"/>
                <w:highlight w:val="yellow"/>
              </w:rPr>
              <w:t xml:space="preserve"> pts</w:t>
            </w:r>
          </w:p>
        </w:tc>
      </w:tr>
      <w:tr w:rsidR="008E7550" w:rsidRPr="00DB52A2" w14:paraId="7A59A108" w14:textId="77777777" w:rsidTr="00FA7734">
        <w:tc>
          <w:tcPr>
            <w:tcW w:w="1413" w:type="dxa"/>
          </w:tcPr>
          <w:p w14:paraId="2F54BA1E" w14:textId="77777777" w:rsidR="008E7550" w:rsidRPr="00DB52A2" w:rsidRDefault="008E7550" w:rsidP="00FA7734">
            <w:pPr>
              <w:pStyle w:val="Standard"/>
              <w:jc w:val="center"/>
              <w:rPr>
                <w:rFonts w:ascii="Calibri" w:hAnsi="Calibri"/>
                <w:highlight w:val="yellow"/>
              </w:rPr>
            </w:pPr>
            <w:r>
              <w:rPr>
                <w:rFonts w:ascii="Calibri" w:hAnsi="Calibri"/>
                <w:highlight w:val="yellow"/>
              </w:rPr>
              <w:t>180</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w:t>
            </w:r>
            <w:r>
              <w:rPr>
                <w:rFonts w:ascii="Calibri" w:hAnsi="Calibri"/>
                <w:highlight w:val="yellow"/>
              </w:rPr>
              <w:t>11</w:t>
            </w:r>
            <w:r w:rsidRPr="00DB52A2">
              <w:rPr>
                <w:rFonts w:ascii="Calibri" w:hAnsi="Calibri"/>
                <w:highlight w:val="yellow"/>
              </w:rPr>
              <w:t>,00</w:t>
            </w:r>
          </w:p>
        </w:tc>
        <w:tc>
          <w:tcPr>
            <w:tcW w:w="1413" w:type="dxa"/>
          </w:tcPr>
          <w:p w14:paraId="6074DC46"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1</w:t>
            </w:r>
            <w:r>
              <w:rPr>
                <w:rFonts w:ascii="Calibri" w:hAnsi="Calibri"/>
                <w:highlight w:val="yellow"/>
              </w:rPr>
              <w:t>5</w:t>
            </w:r>
            <w:r w:rsidRPr="00DB52A2">
              <w:rPr>
                <w:rFonts w:ascii="Calibri" w:hAnsi="Calibri"/>
                <w:highlight w:val="yellow"/>
              </w:rPr>
              <w:t>0 pts si mg</w:t>
            </w:r>
            <w:r>
              <w:rPr>
                <w:rFonts w:ascii="Calibri" w:hAnsi="Calibri"/>
                <w:highlight w:val="yellow"/>
              </w:rPr>
              <w:t xml:space="preserve">               </w:t>
            </w:r>
            <w:r w:rsidRPr="00DB52A2">
              <w:rPr>
                <w:rFonts w:ascii="Calibri" w:hAnsi="Calibri"/>
                <w:highlight w:val="yellow"/>
              </w:rPr>
              <w:t xml:space="preserve"> &lt; 8,00</w:t>
            </w:r>
          </w:p>
        </w:tc>
        <w:tc>
          <w:tcPr>
            <w:tcW w:w="1701" w:type="dxa"/>
          </w:tcPr>
          <w:p w14:paraId="7E335F4A" w14:textId="77777777" w:rsidR="008E7550" w:rsidRPr="00DB52A2" w:rsidRDefault="008E7550" w:rsidP="00FA7734">
            <w:pPr>
              <w:pStyle w:val="Standard"/>
              <w:jc w:val="center"/>
              <w:rPr>
                <w:rFonts w:cstheme="minorHAnsi" w:hint="eastAsia"/>
                <w:highlight w:val="yellow"/>
              </w:rPr>
            </w:pPr>
            <w:r w:rsidRPr="00DB52A2">
              <w:rPr>
                <w:rFonts w:cstheme="minorHAnsi"/>
                <w:highlight w:val="yellow"/>
              </w:rPr>
              <w:t>120</w:t>
            </w:r>
            <w:r>
              <w:rPr>
                <w:rFonts w:cstheme="minorHAnsi"/>
                <w:highlight w:val="yellow"/>
              </w:rPr>
              <w:t xml:space="preserve"> pts si mg        </w:t>
            </w:r>
            <w:r w:rsidRPr="00DB52A2">
              <w:rPr>
                <w:rFonts w:cstheme="minorHAnsi"/>
                <w:highlight w:val="yellow"/>
              </w:rPr>
              <w:t>&lt; 5,40</w:t>
            </w:r>
          </w:p>
        </w:tc>
        <w:tc>
          <w:tcPr>
            <w:tcW w:w="1984" w:type="dxa"/>
          </w:tcPr>
          <w:p w14:paraId="13DB8F60"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8</w:t>
            </w:r>
            <w:r w:rsidRPr="00DB52A2">
              <w:rPr>
                <w:rFonts w:ascii="Calibri" w:hAnsi="Calibri"/>
                <w:highlight w:val="yellow"/>
              </w:rPr>
              <w:t>0 pts si mg</w:t>
            </w:r>
            <w:r>
              <w:rPr>
                <w:rFonts w:ascii="Calibri" w:hAnsi="Calibri"/>
                <w:highlight w:val="yellow"/>
              </w:rPr>
              <w:t xml:space="preserve">                &lt;</w:t>
            </w:r>
            <w:r w:rsidRPr="00DB52A2">
              <w:rPr>
                <w:rFonts w:ascii="Calibri" w:hAnsi="Calibri"/>
                <w:highlight w:val="yellow"/>
              </w:rPr>
              <w:t xml:space="preserve"> </w:t>
            </w:r>
            <w:r>
              <w:rPr>
                <w:rFonts w:ascii="Calibri" w:hAnsi="Calibri"/>
                <w:highlight w:val="yellow"/>
              </w:rPr>
              <w:t>3</w:t>
            </w:r>
            <w:r w:rsidRPr="00DB52A2">
              <w:rPr>
                <w:rFonts w:ascii="Calibri" w:hAnsi="Calibri"/>
                <w:highlight w:val="yellow"/>
              </w:rPr>
              <w:t>,</w:t>
            </w:r>
            <w:r>
              <w:rPr>
                <w:rFonts w:ascii="Calibri" w:hAnsi="Calibri"/>
                <w:highlight w:val="yellow"/>
              </w:rPr>
              <w:t>1</w:t>
            </w:r>
            <w:r w:rsidRPr="00DB52A2">
              <w:rPr>
                <w:rFonts w:ascii="Calibri" w:hAnsi="Calibri"/>
                <w:highlight w:val="yellow"/>
              </w:rPr>
              <w:t>0</w:t>
            </w:r>
          </w:p>
        </w:tc>
        <w:tc>
          <w:tcPr>
            <w:tcW w:w="2127" w:type="dxa"/>
          </w:tcPr>
          <w:p w14:paraId="69180228"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5</w:t>
            </w:r>
            <w:r w:rsidRPr="00DB52A2">
              <w:rPr>
                <w:rFonts w:ascii="Calibri" w:hAnsi="Calibri"/>
                <w:highlight w:val="yellow"/>
              </w:rPr>
              <w:t>0</w:t>
            </w:r>
            <w:r>
              <w:rPr>
                <w:rFonts w:ascii="Calibri" w:hAnsi="Calibri"/>
                <w:highlight w:val="yellow"/>
              </w:rPr>
              <w:t xml:space="preserve"> pts si mg                    </w:t>
            </w:r>
            <w:r w:rsidRPr="00DB52A2">
              <w:rPr>
                <w:rFonts w:ascii="Calibri" w:hAnsi="Calibri"/>
                <w:highlight w:val="yellow"/>
              </w:rPr>
              <w:t xml:space="preserve"> &lt; 1,</w:t>
            </w:r>
            <w:r>
              <w:rPr>
                <w:rFonts w:ascii="Calibri" w:hAnsi="Calibri"/>
                <w:highlight w:val="yellow"/>
              </w:rPr>
              <w:t>9</w:t>
            </w:r>
            <w:r w:rsidRPr="00DB52A2">
              <w:rPr>
                <w:rFonts w:ascii="Calibri" w:hAnsi="Calibri"/>
                <w:highlight w:val="yellow"/>
              </w:rPr>
              <w:t>0</w:t>
            </w:r>
          </w:p>
        </w:tc>
        <w:tc>
          <w:tcPr>
            <w:tcW w:w="1275" w:type="dxa"/>
          </w:tcPr>
          <w:p w14:paraId="59179FC8" w14:textId="77777777" w:rsidR="008E7550" w:rsidRPr="00DB52A2" w:rsidRDefault="008E7550" w:rsidP="00FA7734">
            <w:pPr>
              <w:pStyle w:val="Standard"/>
              <w:jc w:val="center"/>
              <w:rPr>
                <w:rFonts w:cstheme="minorHAnsi" w:hint="eastAsia"/>
                <w:highlight w:val="yellow"/>
              </w:rPr>
            </w:pPr>
          </w:p>
        </w:tc>
      </w:tr>
      <w:tr w:rsidR="008E7550" w:rsidRPr="00DB52A2" w14:paraId="4659A7FB" w14:textId="77777777" w:rsidTr="00FA7734">
        <w:tc>
          <w:tcPr>
            <w:tcW w:w="1413" w:type="dxa"/>
          </w:tcPr>
          <w:p w14:paraId="5B83A6E4" w14:textId="77777777" w:rsidR="008E7550" w:rsidRDefault="008E7550" w:rsidP="00FA7734">
            <w:pPr>
              <w:pStyle w:val="Standard"/>
              <w:jc w:val="center"/>
              <w:rPr>
                <w:rFonts w:ascii="Calibri" w:hAnsi="Calibri"/>
                <w:highlight w:val="yellow"/>
              </w:rPr>
            </w:pPr>
            <w:r>
              <w:rPr>
                <w:rFonts w:ascii="Calibri" w:hAnsi="Calibri"/>
                <w:highlight w:val="yellow"/>
              </w:rPr>
              <w:t>190</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w:t>
            </w:r>
            <w:r>
              <w:rPr>
                <w:rFonts w:ascii="Calibri" w:hAnsi="Calibri"/>
                <w:highlight w:val="yellow"/>
              </w:rPr>
              <w:t>13</w:t>
            </w:r>
            <w:r w:rsidRPr="00DB52A2">
              <w:rPr>
                <w:rFonts w:ascii="Calibri" w:hAnsi="Calibri"/>
                <w:highlight w:val="yellow"/>
              </w:rPr>
              <w:t>,00</w:t>
            </w:r>
          </w:p>
        </w:tc>
        <w:tc>
          <w:tcPr>
            <w:tcW w:w="1413" w:type="dxa"/>
          </w:tcPr>
          <w:p w14:paraId="64A663C0"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160</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9,00</w:t>
            </w:r>
          </w:p>
        </w:tc>
        <w:tc>
          <w:tcPr>
            <w:tcW w:w="1701" w:type="dxa"/>
          </w:tcPr>
          <w:p w14:paraId="5E4D9E4E" w14:textId="77777777" w:rsidR="008E7550" w:rsidRPr="00DB52A2" w:rsidRDefault="008E7550" w:rsidP="00FA7734">
            <w:pPr>
              <w:pStyle w:val="Standard"/>
              <w:jc w:val="center"/>
              <w:rPr>
                <w:rFonts w:cstheme="minorHAnsi" w:hint="eastAsia"/>
                <w:highlight w:val="yellow"/>
              </w:rPr>
            </w:pPr>
            <w:r w:rsidRPr="00DB52A2">
              <w:rPr>
                <w:rFonts w:cstheme="minorHAnsi"/>
                <w:highlight w:val="yellow"/>
              </w:rPr>
              <w:t>130</w:t>
            </w:r>
            <w:r>
              <w:rPr>
                <w:rFonts w:cstheme="minorHAnsi"/>
                <w:highlight w:val="yellow"/>
              </w:rPr>
              <w:t xml:space="preserve"> pts si mg      </w:t>
            </w:r>
            <w:r w:rsidRPr="00DB52A2">
              <w:rPr>
                <w:rFonts w:cstheme="minorHAnsi"/>
                <w:highlight w:val="yellow"/>
              </w:rPr>
              <w:t xml:space="preserve"> &lt; 6,00</w:t>
            </w:r>
          </w:p>
        </w:tc>
        <w:tc>
          <w:tcPr>
            <w:tcW w:w="1984" w:type="dxa"/>
          </w:tcPr>
          <w:p w14:paraId="62BF0334"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9</w:t>
            </w:r>
            <w:r w:rsidRPr="00DB52A2">
              <w:rPr>
                <w:rFonts w:ascii="Calibri" w:hAnsi="Calibri"/>
                <w:highlight w:val="yellow"/>
              </w:rPr>
              <w:t>0 pts si mg</w:t>
            </w:r>
            <w:r>
              <w:rPr>
                <w:rFonts w:ascii="Calibri" w:hAnsi="Calibri"/>
                <w:highlight w:val="yellow"/>
              </w:rPr>
              <w:t xml:space="preserve">                &lt;</w:t>
            </w:r>
            <w:r w:rsidRPr="00DB52A2">
              <w:rPr>
                <w:rFonts w:ascii="Calibri" w:hAnsi="Calibri"/>
                <w:highlight w:val="yellow"/>
              </w:rPr>
              <w:t xml:space="preserve"> </w:t>
            </w:r>
            <w:r>
              <w:rPr>
                <w:rFonts w:ascii="Calibri" w:hAnsi="Calibri"/>
                <w:highlight w:val="yellow"/>
              </w:rPr>
              <w:t>3,6</w:t>
            </w:r>
            <w:r w:rsidRPr="00DB52A2">
              <w:rPr>
                <w:rFonts w:ascii="Calibri" w:hAnsi="Calibri"/>
                <w:highlight w:val="yellow"/>
              </w:rPr>
              <w:t>0</w:t>
            </w:r>
          </w:p>
        </w:tc>
        <w:tc>
          <w:tcPr>
            <w:tcW w:w="2127" w:type="dxa"/>
          </w:tcPr>
          <w:p w14:paraId="54EADF2B"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6</w:t>
            </w:r>
            <w:r w:rsidRPr="00DB52A2">
              <w:rPr>
                <w:rFonts w:ascii="Calibri" w:hAnsi="Calibri"/>
                <w:highlight w:val="yellow"/>
              </w:rPr>
              <w:t>0</w:t>
            </w:r>
            <w:r>
              <w:rPr>
                <w:rFonts w:ascii="Calibri" w:hAnsi="Calibri"/>
                <w:highlight w:val="yellow"/>
              </w:rPr>
              <w:t xml:space="preserve"> pts si mg                    </w:t>
            </w:r>
            <w:r w:rsidRPr="00DB52A2">
              <w:rPr>
                <w:rFonts w:ascii="Calibri" w:hAnsi="Calibri"/>
                <w:highlight w:val="yellow"/>
              </w:rPr>
              <w:t xml:space="preserve"> &lt; </w:t>
            </w:r>
            <w:r>
              <w:rPr>
                <w:rFonts w:ascii="Calibri" w:hAnsi="Calibri"/>
                <w:highlight w:val="yellow"/>
              </w:rPr>
              <w:t>2</w:t>
            </w:r>
            <w:r w:rsidRPr="00DB52A2">
              <w:rPr>
                <w:rFonts w:ascii="Calibri" w:hAnsi="Calibri"/>
                <w:highlight w:val="yellow"/>
              </w:rPr>
              <w:t>,</w:t>
            </w:r>
            <w:r>
              <w:rPr>
                <w:rFonts w:ascii="Calibri" w:hAnsi="Calibri"/>
                <w:highlight w:val="yellow"/>
              </w:rPr>
              <w:t>3</w:t>
            </w:r>
            <w:r w:rsidRPr="00DB52A2">
              <w:rPr>
                <w:rFonts w:ascii="Calibri" w:hAnsi="Calibri"/>
                <w:highlight w:val="yellow"/>
              </w:rPr>
              <w:t>0</w:t>
            </w:r>
          </w:p>
        </w:tc>
        <w:tc>
          <w:tcPr>
            <w:tcW w:w="1275" w:type="dxa"/>
          </w:tcPr>
          <w:p w14:paraId="5180696F" w14:textId="77777777" w:rsidR="008E7550" w:rsidRPr="00DB52A2" w:rsidRDefault="008E7550" w:rsidP="00FA7734">
            <w:pPr>
              <w:pStyle w:val="Standard"/>
              <w:jc w:val="center"/>
              <w:rPr>
                <w:rFonts w:cstheme="minorHAnsi" w:hint="eastAsia"/>
                <w:highlight w:val="yellow"/>
              </w:rPr>
            </w:pPr>
          </w:p>
        </w:tc>
      </w:tr>
      <w:tr w:rsidR="008E7550" w:rsidRPr="00DB52A2" w14:paraId="2DAE1D20" w14:textId="77777777" w:rsidTr="00FA7734">
        <w:tc>
          <w:tcPr>
            <w:tcW w:w="1413" w:type="dxa"/>
          </w:tcPr>
          <w:p w14:paraId="788E2E28"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200</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w:t>
            </w:r>
            <w:r>
              <w:rPr>
                <w:rFonts w:ascii="Calibri" w:hAnsi="Calibri"/>
                <w:highlight w:val="yellow"/>
              </w:rPr>
              <w:t>15</w:t>
            </w:r>
            <w:r w:rsidRPr="00DB52A2">
              <w:rPr>
                <w:rFonts w:ascii="Calibri" w:hAnsi="Calibri"/>
                <w:highlight w:val="yellow"/>
              </w:rPr>
              <w:t>,00</w:t>
            </w:r>
          </w:p>
        </w:tc>
        <w:tc>
          <w:tcPr>
            <w:tcW w:w="1413" w:type="dxa"/>
          </w:tcPr>
          <w:p w14:paraId="018DBCE8" w14:textId="77777777" w:rsidR="008E7550" w:rsidRPr="00DB52A2" w:rsidRDefault="008E7550" w:rsidP="00FA7734">
            <w:pPr>
              <w:pStyle w:val="Standard"/>
              <w:jc w:val="center"/>
              <w:rPr>
                <w:rFonts w:cstheme="minorHAnsi" w:hint="eastAsia"/>
                <w:highlight w:val="yellow"/>
              </w:rPr>
            </w:pPr>
          </w:p>
        </w:tc>
        <w:tc>
          <w:tcPr>
            <w:tcW w:w="1701" w:type="dxa"/>
          </w:tcPr>
          <w:p w14:paraId="3594B3E0" w14:textId="77777777" w:rsidR="008E7550" w:rsidRPr="00DB52A2" w:rsidRDefault="008E7550" w:rsidP="00FA7734">
            <w:pPr>
              <w:pStyle w:val="Standard"/>
              <w:jc w:val="center"/>
              <w:rPr>
                <w:rFonts w:cstheme="minorHAnsi" w:hint="eastAsia"/>
                <w:highlight w:val="yellow"/>
              </w:rPr>
            </w:pPr>
          </w:p>
        </w:tc>
        <w:tc>
          <w:tcPr>
            <w:tcW w:w="1984" w:type="dxa"/>
          </w:tcPr>
          <w:p w14:paraId="24C55692"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10</w:t>
            </w:r>
            <w:r w:rsidRPr="00DB52A2">
              <w:rPr>
                <w:rFonts w:ascii="Calibri" w:hAnsi="Calibri"/>
                <w:highlight w:val="yellow"/>
              </w:rPr>
              <w:t>0 pts si mg</w:t>
            </w:r>
            <w:r>
              <w:rPr>
                <w:rFonts w:ascii="Calibri" w:hAnsi="Calibri"/>
                <w:highlight w:val="yellow"/>
              </w:rPr>
              <w:t xml:space="preserve">                &lt;4</w:t>
            </w:r>
            <w:r w:rsidRPr="00DB52A2">
              <w:rPr>
                <w:rFonts w:ascii="Calibri" w:hAnsi="Calibri"/>
                <w:highlight w:val="yellow"/>
              </w:rPr>
              <w:t>,</w:t>
            </w:r>
            <w:r>
              <w:rPr>
                <w:rFonts w:ascii="Calibri" w:hAnsi="Calibri"/>
                <w:highlight w:val="yellow"/>
              </w:rPr>
              <w:t>00</w:t>
            </w:r>
          </w:p>
        </w:tc>
        <w:tc>
          <w:tcPr>
            <w:tcW w:w="2127" w:type="dxa"/>
          </w:tcPr>
          <w:p w14:paraId="4196D4D6" w14:textId="77777777" w:rsidR="008E7550" w:rsidRPr="00DB52A2" w:rsidRDefault="008E7550" w:rsidP="00FA7734">
            <w:pPr>
              <w:pStyle w:val="Standard"/>
              <w:jc w:val="center"/>
              <w:rPr>
                <w:rFonts w:cstheme="minorHAnsi" w:hint="eastAsia"/>
                <w:highlight w:val="yellow"/>
              </w:rPr>
            </w:pPr>
          </w:p>
        </w:tc>
        <w:tc>
          <w:tcPr>
            <w:tcW w:w="1275" w:type="dxa"/>
          </w:tcPr>
          <w:p w14:paraId="526FFF9D" w14:textId="77777777" w:rsidR="008E7550" w:rsidRPr="00DB52A2" w:rsidRDefault="008E7550" w:rsidP="00FA7734">
            <w:pPr>
              <w:pStyle w:val="Standard"/>
              <w:jc w:val="center"/>
              <w:rPr>
                <w:rFonts w:cstheme="minorHAnsi" w:hint="eastAsia"/>
                <w:highlight w:val="yellow"/>
              </w:rPr>
            </w:pPr>
          </w:p>
        </w:tc>
      </w:tr>
    </w:tbl>
    <w:p w14:paraId="0BA02E78" w14:textId="77777777" w:rsidR="008E7550" w:rsidRPr="00DB52A2" w:rsidRDefault="008E7550" w:rsidP="008E7550">
      <w:pPr>
        <w:pStyle w:val="Standard"/>
        <w:rPr>
          <w:rFonts w:cstheme="minorHAnsi" w:hint="eastAsia"/>
          <w:highlight w:val="yellow"/>
        </w:rPr>
      </w:pPr>
    </w:p>
    <w:p w14:paraId="1B235CE8" w14:textId="77777777" w:rsidR="008E7550" w:rsidRPr="00DB52A2" w:rsidRDefault="008E7550" w:rsidP="008E7550">
      <w:pPr>
        <w:pStyle w:val="Standard"/>
        <w:rPr>
          <w:rFonts w:ascii="Calibri" w:hAnsi="Calibri"/>
          <w:highlight w:val="yellow"/>
          <w:u w:val="single"/>
        </w:rPr>
      </w:pPr>
    </w:p>
    <w:p w14:paraId="36AFE34F" w14:textId="77777777" w:rsidR="008E7550" w:rsidRPr="00DB52A2" w:rsidRDefault="008E7550" w:rsidP="008E7550">
      <w:pPr>
        <w:pStyle w:val="Standard"/>
        <w:rPr>
          <w:rFonts w:ascii="Calibri" w:hAnsi="Calibri"/>
          <w:highlight w:val="yellow"/>
        </w:rPr>
      </w:pPr>
      <w:r w:rsidRPr="00DB52A2">
        <w:rPr>
          <w:rFonts w:ascii="Calibri" w:hAnsi="Calibri"/>
          <w:highlight w:val="yellow"/>
          <w:u w:val="single"/>
        </w:rPr>
        <w:t>Article 2.5.1.4 – Championnat Vétérans 3 bandes</w:t>
      </w:r>
    </w:p>
    <w:p w14:paraId="14B01BED" w14:textId="77777777" w:rsidR="008E7550" w:rsidRPr="00DB52A2" w:rsidRDefault="008E7550" w:rsidP="008E7550">
      <w:pPr>
        <w:pStyle w:val="Standard"/>
        <w:rPr>
          <w:rFonts w:ascii="Calibri" w:hAnsi="Calibri"/>
          <w:highlight w:val="yellow"/>
        </w:rPr>
      </w:pPr>
    </w:p>
    <w:p w14:paraId="432C1EDA" w14:textId="77777777" w:rsidR="008E7550" w:rsidRPr="00DB52A2" w:rsidRDefault="008E7550" w:rsidP="008E7550">
      <w:pPr>
        <w:pStyle w:val="Standard"/>
        <w:rPr>
          <w:rFonts w:ascii="Calibri" w:hAnsi="Calibri"/>
          <w:highlight w:val="yellow"/>
        </w:rPr>
      </w:pPr>
      <w:r w:rsidRPr="00DB52A2">
        <w:rPr>
          <w:rFonts w:ascii="Calibri" w:hAnsi="Calibri"/>
          <w:highlight w:val="yellow"/>
        </w:rPr>
        <w:t>Les parties sont limitées à 50 reprises.</w:t>
      </w:r>
    </w:p>
    <w:p w14:paraId="0EA85D2D" w14:textId="77777777" w:rsidR="008E7550" w:rsidRPr="00DB52A2" w:rsidRDefault="008E7550" w:rsidP="008E7550">
      <w:pPr>
        <w:pStyle w:val="Standard"/>
        <w:rPr>
          <w:rFonts w:ascii="Calibri" w:hAnsi="Calibri"/>
          <w:highlight w:val="yellow"/>
        </w:rPr>
      </w:pPr>
      <w:r w:rsidRPr="00DB52A2">
        <w:rPr>
          <w:rFonts w:ascii="Calibri" w:hAnsi="Calibri"/>
          <w:highlight w:val="yellow"/>
        </w:rPr>
        <w:t>Le handicap est constitué par une distance variant selon la catégorie et la moyenne générale du joueur :</w:t>
      </w:r>
    </w:p>
    <w:p w14:paraId="6C0B41DD" w14:textId="77777777" w:rsidR="008E7550" w:rsidRPr="00DB52A2" w:rsidRDefault="008E7550" w:rsidP="008E7550">
      <w:pPr>
        <w:pStyle w:val="Standard"/>
        <w:rPr>
          <w:rFonts w:cstheme="minorHAnsi" w:hint="eastAsia"/>
          <w:highlight w:val="yellow"/>
        </w:rPr>
      </w:pPr>
    </w:p>
    <w:tbl>
      <w:tblPr>
        <w:tblStyle w:val="Grilledutableau"/>
        <w:tblW w:w="6941" w:type="dxa"/>
        <w:tblInd w:w="2" w:type="dxa"/>
        <w:tblLook w:val="04A0" w:firstRow="1" w:lastRow="0" w:firstColumn="1" w:lastColumn="0" w:noHBand="0" w:noVBand="1"/>
      </w:tblPr>
      <w:tblGrid>
        <w:gridCol w:w="1696"/>
        <w:gridCol w:w="1985"/>
        <w:gridCol w:w="2126"/>
        <w:gridCol w:w="1134"/>
      </w:tblGrid>
      <w:tr w:rsidR="008E7550" w:rsidRPr="00DB52A2" w14:paraId="46F0AF4B" w14:textId="77777777" w:rsidTr="00FA7734">
        <w:tc>
          <w:tcPr>
            <w:tcW w:w="1696" w:type="dxa"/>
            <w:tcBorders>
              <w:top w:val="single" w:sz="2" w:space="0" w:color="000000"/>
              <w:left w:val="single" w:sz="2" w:space="0" w:color="000000"/>
              <w:bottom w:val="single" w:sz="2" w:space="0" w:color="000000"/>
            </w:tcBorders>
          </w:tcPr>
          <w:p w14:paraId="06EAB62C" w14:textId="622E568B" w:rsidR="008E7550" w:rsidRPr="00DB52A2" w:rsidRDefault="008E7550" w:rsidP="00FA7734">
            <w:pPr>
              <w:pStyle w:val="Standard"/>
              <w:jc w:val="center"/>
              <w:rPr>
                <w:rFonts w:ascii="Calibri" w:hAnsi="Calibri"/>
                <w:highlight w:val="yellow"/>
              </w:rPr>
            </w:pPr>
            <w:r>
              <w:rPr>
                <w:rFonts w:ascii="Calibri" w:hAnsi="Calibri"/>
                <w:highlight w:val="yellow"/>
              </w:rPr>
              <w:lastRenderedPageBreak/>
              <w:t>N2</w:t>
            </w:r>
            <w:r w:rsidR="009542B6">
              <w:rPr>
                <w:rFonts w:ascii="Calibri" w:hAnsi="Calibri"/>
                <w:highlight w:val="yellow"/>
              </w:rPr>
              <w:t> : 3m10</w:t>
            </w:r>
          </w:p>
        </w:tc>
        <w:tc>
          <w:tcPr>
            <w:tcW w:w="1985" w:type="dxa"/>
            <w:tcBorders>
              <w:top w:val="single" w:sz="2" w:space="0" w:color="000000"/>
              <w:left w:val="single" w:sz="2" w:space="0" w:color="000000"/>
              <w:bottom w:val="single" w:sz="2" w:space="0" w:color="000000"/>
            </w:tcBorders>
          </w:tcPr>
          <w:p w14:paraId="755B6543"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N3</w:t>
            </w:r>
          </w:p>
        </w:tc>
        <w:tc>
          <w:tcPr>
            <w:tcW w:w="2126" w:type="dxa"/>
            <w:tcBorders>
              <w:top w:val="single" w:sz="2" w:space="0" w:color="000000"/>
              <w:left w:val="single" w:sz="2" w:space="0" w:color="000000"/>
              <w:bottom w:val="single" w:sz="2" w:space="0" w:color="000000"/>
            </w:tcBorders>
          </w:tcPr>
          <w:p w14:paraId="4E48ACC8"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R1</w:t>
            </w:r>
          </w:p>
        </w:tc>
        <w:tc>
          <w:tcPr>
            <w:tcW w:w="1134" w:type="dxa"/>
            <w:tcBorders>
              <w:top w:val="single" w:sz="2" w:space="0" w:color="000000"/>
              <w:left w:val="single" w:sz="2" w:space="0" w:color="000000"/>
              <w:bottom w:val="single" w:sz="2" w:space="0" w:color="000000"/>
            </w:tcBorders>
          </w:tcPr>
          <w:p w14:paraId="55194ECB" w14:textId="77777777" w:rsidR="008E7550" w:rsidRPr="00DB52A2" w:rsidRDefault="008E7550" w:rsidP="00FA7734">
            <w:pPr>
              <w:pStyle w:val="Standard"/>
              <w:jc w:val="center"/>
              <w:rPr>
                <w:rFonts w:ascii="Calibri" w:hAnsi="Calibri"/>
                <w:highlight w:val="yellow"/>
              </w:rPr>
            </w:pPr>
            <w:r w:rsidRPr="00DB52A2">
              <w:rPr>
                <w:rFonts w:ascii="Calibri" w:hAnsi="Calibri"/>
                <w:highlight w:val="yellow"/>
              </w:rPr>
              <w:t>R2</w:t>
            </w:r>
          </w:p>
        </w:tc>
      </w:tr>
      <w:tr w:rsidR="008E7550" w:rsidRPr="00DB52A2" w14:paraId="7363C322" w14:textId="77777777" w:rsidTr="00FA7734">
        <w:tc>
          <w:tcPr>
            <w:tcW w:w="1696" w:type="dxa"/>
          </w:tcPr>
          <w:p w14:paraId="1A819927" w14:textId="50E15278" w:rsidR="008E7550" w:rsidRPr="00DB52A2" w:rsidRDefault="008E7550" w:rsidP="00FA7734">
            <w:pPr>
              <w:pStyle w:val="Standard"/>
              <w:jc w:val="center"/>
              <w:rPr>
                <w:rFonts w:ascii="Calibri" w:hAnsi="Calibri"/>
                <w:highlight w:val="yellow"/>
              </w:rPr>
            </w:pPr>
            <w:r>
              <w:rPr>
                <w:rFonts w:ascii="Calibri" w:hAnsi="Calibri"/>
                <w:highlight w:val="yellow"/>
              </w:rPr>
              <w:t>2</w:t>
            </w:r>
            <w:r w:rsidR="009542B6">
              <w:rPr>
                <w:rFonts w:ascii="Calibri" w:hAnsi="Calibri"/>
                <w:highlight w:val="yellow"/>
              </w:rPr>
              <w:t>1</w:t>
            </w:r>
            <w:r w:rsidRPr="00DB52A2">
              <w:rPr>
                <w:rFonts w:ascii="Calibri" w:hAnsi="Calibri"/>
                <w:highlight w:val="yellow"/>
              </w:rPr>
              <w:t xml:space="preserve"> pts si mg </w:t>
            </w:r>
            <w:r>
              <w:rPr>
                <w:rFonts w:ascii="Calibri" w:hAnsi="Calibri"/>
                <w:highlight w:val="yellow"/>
              </w:rPr>
              <w:t xml:space="preserve">                            </w:t>
            </w:r>
            <w:r w:rsidRPr="00DB52A2">
              <w:rPr>
                <w:rFonts w:ascii="Calibri" w:hAnsi="Calibri"/>
                <w:highlight w:val="yellow"/>
              </w:rPr>
              <w:t xml:space="preserve">&lt; </w:t>
            </w:r>
            <w:r>
              <w:rPr>
                <w:rFonts w:ascii="Calibri" w:hAnsi="Calibri"/>
                <w:highlight w:val="yellow"/>
              </w:rPr>
              <w:t>0,550</w:t>
            </w:r>
          </w:p>
        </w:tc>
        <w:tc>
          <w:tcPr>
            <w:tcW w:w="1985" w:type="dxa"/>
          </w:tcPr>
          <w:p w14:paraId="78DD3CE3" w14:textId="41F95F00" w:rsidR="008E7550" w:rsidRPr="00DB52A2" w:rsidRDefault="008E7550" w:rsidP="00FA7734">
            <w:pPr>
              <w:pStyle w:val="Standard"/>
              <w:jc w:val="center"/>
              <w:rPr>
                <w:rFonts w:cstheme="minorHAnsi" w:hint="eastAsia"/>
                <w:highlight w:val="yellow"/>
              </w:rPr>
            </w:pPr>
            <w:r w:rsidRPr="00DB52A2">
              <w:rPr>
                <w:rFonts w:ascii="Calibri" w:hAnsi="Calibri"/>
                <w:highlight w:val="yellow"/>
              </w:rPr>
              <w:t>1</w:t>
            </w:r>
            <w:r>
              <w:rPr>
                <w:rFonts w:ascii="Calibri" w:hAnsi="Calibri"/>
                <w:highlight w:val="yellow"/>
              </w:rPr>
              <w:t>7</w:t>
            </w:r>
            <w:r w:rsidRPr="00DB52A2">
              <w:rPr>
                <w:rFonts w:ascii="Calibri" w:hAnsi="Calibri"/>
                <w:highlight w:val="yellow"/>
              </w:rPr>
              <w:t xml:space="preserve"> pts si mg</w:t>
            </w:r>
            <w:r>
              <w:rPr>
                <w:rFonts w:ascii="Calibri" w:hAnsi="Calibri"/>
                <w:highlight w:val="yellow"/>
              </w:rPr>
              <w:t xml:space="preserve">                        </w:t>
            </w:r>
            <w:r w:rsidRPr="00DB52A2">
              <w:rPr>
                <w:rFonts w:ascii="Calibri" w:hAnsi="Calibri"/>
                <w:highlight w:val="yellow"/>
              </w:rPr>
              <w:t xml:space="preserve"> &lt; 0,4</w:t>
            </w:r>
            <w:r w:rsidR="00122207">
              <w:rPr>
                <w:rFonts w:ascii="Calibri" w:hAnsi="Calibri"/>
                <w:highlight w:val="yellow"/>
              </w:rPr>
              <w:t>4</w:t>
            </w:r>
            <w:r w:rsidRPr="00DB52A2">
              <w:rPr>
                <w:rFonts w:ascii="Calibri" w:hAnsi="Calibri"/>
                <w:highlight w:val="yellow"/>
              </w:rPr>
              <w:t>0</w:t>
            </w:r>
          </w:p>
        </w:tc>
        <w:tc>
          <w:tcPr>
            <w:tcW w:w="2126" w:type="dxa"/>
          </w:tcPr>
          <w:p w14:paraId="5A75DADB"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 xml:space="preserve">13 pts si mg </w:t>
            </w:r>
            <w:r>
              <w:rPr>
                <w:rFonts w:ascii="Calibri" w:hAnsi="Calibri"/>
                <w:highlight w:val="yellow"/>
              </w:rPr>
              <w:t xml:space="preserve">                  </w:t>
            </w:r>
            <w:r w:rsidRPr="00DB52A2">
              <w:rPr>
                <w:rFonts w:ascii="Calibri" w:hAnsi="Calibri"/>
                <w:highlight w:val="yellow"/>
              </w:rPr>
              <w:t>&lt; 0,290</w:t>
            </w:r>
          </w:p>
        </w:tc>
        <w:tc>
          <w:tcPr>
            <w:tcW w:w="1134" w:type="dxa"/>
          </w:tcPr>
          <w:p w14:paraId="7659F047"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12 pts</w:t>
            </w:r>
          </w:p>
        </w:tc>
      </w:tr>
      <w:tr w:rsidR="008E7550" w:rsidRPr="00DB52A2" w14:paraId="4575AD12" w14:textId="77777777" w:rsidTr="00FA7734">
        <w:tc>
          <w:tcPr>
            <w:tcW w:w="1696" w:type="dxa"/>
          </w:tcPr>
          <w:p w14:paraId="5541EC8E" w14:textId="14EBAE43" w:rsidR="008E7550" w:rsidRPr="00DB52A2" w:rsidRDefault="008E7550" w:rsidP="00FA7734">
            <w:pPr>
              <w:pStyle w:val="Standard"/>
              <w:jc w:val="center"/>
              <w:rPr>
                <w:rFonts w:ascii="Calibri" w:hAnsi="Calibri"/>
                <w:highlight w:val="yellow"/>
              </w:rPr>
            </w:pPr>
            <w:r>
              <w:rPr>
                <w:rFonts w:ascii="Calibri" w:hAnsi="Calibri"/>
                <w:highlight w:val="yellow"/>
              </w:rPr>
              <w:t>2</w:t>
            </w:r>
            <w:r w:rsidR="009542B6">
              <w:rPr>
                <w:rFonts w:ascii="Calibri" w:hAnsi="Calibri"/>
                <w:highlight w:val="yellow"/>
              </w:rPr>
              <w:t>2</w:t>
            </w:r>
            <w:r w:rsidRPr="00DB52A2">
              <w:rPr>
                <w:rFonts w:ascii="Calibri" w:hAnsi="Calibri"/>
                <w:highlight w:val="yellow"/>
              </w:rPr>
              <w:t xml:space="preserve"> pts si mg </w:t>
            </w:r>
            <w:r>
              <w:rPr>
                <w:rFonts w:ascii="Calibri" w:hAnsi="Calibri"/>
                <w:highlight w:val="yellow"/>
              </w:rPr>
              <w:t xml:space="preserve">                            </w:t>
            </w:r>
            <w:r w:rsidRPr="00DB52A2">
              <w:rPr>
                <w:rFonts w:ascii="Calibri" w:hAnsi="Calibri"/>
                <w:highlight w:val="yellow"/>
              </w:rPr>
              <w:t xml:space="preserve">&lt; </w:t>
            </w:r>
            <w:r>
              <w:rPr>
                <w:rFonts w:ascii="Calibri" w:hAnsi="Calibri"/>
                <w:highlight w:val="yellow"/>
              </w:rPr>
              <w:t>0,600</w:t>
            </w:r>
          </w:p>
        </w:tc>
        <w:tc>
          <w:tcPr>
            <w:tcW w:w="1985" w:type="dxa"/>
          </w:tcPr>
          <w:p w14:paraId="5D1CF181"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 xml:space="preserve">18 pts si mg </w:t>
            </w:r>
            <w:r>
              <w:rPr>
                <w:rFonts w:ascii="Calibri" w:hAnsi="Calibri"/>
                <w:highlight w:val="yellow"/>
              </w:rPr>
              <w:t xml:space="preserve">                 </w:t>
            </w:r>
            <w:r w:rsidRPr="00DB52A2">
              <w:rPr>
                <w:rFonts w:ascii="Calibri" w:hAnsi="Calibri"/>
                <w:highlight w:val="yellow"/>
              </w:rPr>
              <w:t>&lt; 0,480</w:t>
            </w:r>
          </w:p>
        </w:tc>
        <w:tc>
          <w:tcPr>
            <w:tcW w:w="2126" w:type="dxa"/>
          </w:tcPr>
          <w:p w14:paraId="3A69CD9C" w14:textId="1E9525F2" w:rsidR="008E7550" w:rsidRPr="00DB52A2" w:rsidRDefault="008E7550" w:rsidP="00FA7734">
            <w:pPr>
              <w:pStyle w:val="Standard"/>
              <w:jc w:val="center"/>
              <w:rPr>
                <w:rFonts w:cstheme="minorHAnsi" w:hint="eastAsia"/>
                <w:highlight w:val="yellow"/>
              </w:rPr>
            </w:pPr>
            <w:r w:rsidRPr="00DB52A2">
              <w:rPr>
                <w:rFonts w:ascii="Calibri" w:hAnsi="Calibri"/>
                <w:highlight w:val="yellow"/>
              </w:rPr>
              <w:t xml:space="preserve">14 pts si mg </w:t>
            </w:r>
            <w:r w:rsidR="009A1644">
              <w:rPr>
                <w:rFonts w:ascii="Calibri" w:hAnsi="Calibri"/>
                <w:highlight w:val="yellow"/>
              </w:rPr>
              <w:t xml:space="preserve">                   </w:t>
            </w:r>
            <w:r w:rsidRPr="00DB52A2">
              <w:rPr>
                <w:rFonts w:ascii="Calibri" w:hAnsi="Calibri"/>
                <w:highlight w:val="yellow"/>
              </w:rPr>
              <w:t>&lt; 0,3</w:t>
            </w:r>
            <w:r w:rsidR="00122207">
              <w:rPr>
                <w:rFonts w:ascii="Calibri" w:hAnsi="Calibri"/>
                <w:highlight w:val="yellow"/>
              </w:rPr>
              <w:t>2</w:t>
            </w:r>
            <w:r w:rsidRPr="00DB52A2">
              <w:rPr>
                <w:rFonts w:ascii="Calibri" w:hAnsi="Calibri"/>
                <w:highlight w:val="yellow"/>
              </w:rPr>
              <w:t>0</w:t>
            </w:r>
          </w:p>
        </w:tc>
        <w:tc>
          <w:tcPr>
            <w:tcW w:w="1134" w:type="dxa"/>
          </w:tcPr>
          <w:p w14:paraId="0801BB28" w14:textId="77777777" w:rsidR="008E7550" w:rsidRPr="00DB52A2" w:rsidRDefault="008E7550" w:rsidP="00FA7734">
            <w:pPr>
              <w:pStyle w:val="Standard"/>
              <w:jc w:val="center"/>
              <w:rPr>
                <w:rFonts w:cstheme="minorHAnsi" w:hint="eastAsia"/>
                <w:highlight w:val="yellow"/>
              </w:rPr>
            </w:pPr>
          </w:p>
        </w:tc>
      </w:tr>
      <w:tr w:rsidR="008E7550" w:rsidRPr="00DB52A2" w14:paraId="072B8FCC" w14:textId="77777777" w:rsidTr="00FA7734">
        <w:tc>
          <w:tcPr>
            <w:tcW w:w="1696" w:type="dxa"/>
          </w:tcPr>
          <w:p w14:paraId="4E7D6694" w14:textId="11DEA083" w:rsidR="008E7550" w:rsidRDefault="008E7550" w:rsidP="00FA7734">
            <w:pPr>
              <w:pStyle w:val="Standard"/>
              <w:jc w:val="center"/>
              <w:rPr>
                <w:rFonts w:ascii="Calibri" w:hAnsi="Calibri"/>
                <w:highlight w:val="yellow"/>
              </w:rPr>
            </w:pPr>
            <w:r>
              <w:rPr>
                <w:rFonts w:ascii="Calibri" w:hAnsi="Calibri"/>
                <w:highlight w:val="yellow"/>
              </w:rPr>
              <w:t>2</w:t>
            </w:r>
            <w:r w:rsidR="009542B6">
              <w:rPr>
                <w:rFonts w:ascii="Calibri" w:hAnsi="Calibri"/>
                <w:highlight w:val="yellow"/>
              </w:rPr>
              <w:t>3</w:t>
            </w:r>
            <w:r w:rsidRPr="00DB52A2">
              <w:rPr>
                <w:rFonts w:ascii="Calibri" w:hAnsi="Calibri"/>
                <w:highlight w:val="yellow"/>
              </w:rPr>
              <w:t xml:space="preserve"> pts si mg </w:t>
            </w:r>
            <w:r>
              <w:rPr>
                <w:rFonts w:ascii="Calibri" w:hAnsi="Calibri"/>
                <w:highlight w:val="yellow"/>
              </w:rPr>
              <w:t xml:space="preserve">                            </w:t>
            </w:r>
            <w:r w:rsidRPr="00DB52A2">
              <w:rPr>
                <w:rFonts w:ascii="Calibri" w:hAnsi="Calibri"/>
                <w:highlight w:val="yellow"/>
              </w:rPr>
              <w:t xml:space="preserve">&lt; </w:t>
            </w:r>
            <w:r>
              <w:rPr>
                <w:rFonts w:ascii="Calibri" w:hAnsi="Calibri"/>
                <w:highlight w:val="yellow"/>
              </w:rPr>
              <w:t>0,650</w:t>
            </w:r>
          </w:p>
        </w:tc>
        <w:tc>
          <w:tcPr>
            <w:tcW w:w="1985" w:type="dxa"/>
          </w:tcPr>
          <w:p w14:paraId="3BD509D7" w14:textId="77777777" w:rsidR="008E7550" w:rsidRPr="00DB52A2" w:rsidRDefault="008E7550" w:rsidP="00FA7734">
            <w:pPr>
              <w:pStyle w:val="Standard"/>
              <w:jc w:val="center"/>
              <w:rPr>
                <w:rFonts w:cstheme="minorHAnsi" w:hint="eastAsia"/>
                <w:highlight w:val="yellow"/>
              </w:rPr>
            </w:pPr>
            <w:r>
              <w:rPr>
                <w:rFonts w:ascii="Calibri" w:hAnsi="Calibri"/>
                <w:highlight w:val="yellow"/>
              </w:rPr>
              <w:t>19</w:t>
            </w:r>
            <w:r w:rsidRPr="00DB52A2">
              <w:rPr>
                <w:rFonts w:ascii="Calibri" w:hAnsi="Calibri"/>
                <w:highlight w:val="yellow"/>
              </w:rPr>
              <w:t xml:space="preserve"> pts si mg </w:t>
            </w:r>
            <w:r>
              <w:rPr>
                <w:rFonts w:ascii="Calibri" w:hAnsi="Calibri"/>
                <w:highlight w:val="yellow"/>
              </w:rPr>
              <w:t xml:space="preserve">               </w:t>
            </w:r>
            <w:r w:rsidRPr="00DB52A2">
              <w:rPr>
                <w:rFonts w:ascii="Calibri" w:hAnsi="Calibri"/>
                <w:highlight w:val="yellow"/>
              </w:rPr>
              <w:t>&lt; 0,5</w:t>
            </w:r>
            <w:r>
              <w:rPr>
                <w:rFonts w:ascii="Calibri" w:hAnsi="Calibri"/>
                <w:highlight w:val="yellow"/>
              </w:rPr>
              <w:t>30</w:t>
            </w:r>
          </w:p>
        </w:tc>
        <w:tc>
          <w:tcPr>
            <w:tcW w:w="2126" w:type="dxa"/>
          </w:tcPr>
          <w:p w14:paraId="76E76148"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15 pts si mg</w:t>
            </w:r>
            <w:r>
              <w:rPr>
                <w:rFonts w:ascii="Calibri" w:hAnsi="Calibri"/>
                <w:highlight w:val="yellow"/>
              </w:rPr>
              <w:t xml:space="preserve">                  </w:t>
            </w:r>
            <w:r w:rsidRPr="00DB52A2">
              <w:rPr>
                <w:rFonts w:ascii="Calibri" w:hAnsi="Calibri"/>
                <w:highlight w:val="yellow"/>
              </w:rPr>
              <w:t xml:space="preserve"> &lt; 0,360</w:t>
            </w:r>
          </w:p>
        </w:tc>
        <w:tc>
          <w:tcPr>
            <w:tcW w:w="1134" w:type="dxa"/>
          </w:tcPr>
          <w:p w14:paraId="258C01BE" w14:textId="77777777" w:rsidR="008E7550" w:rsidRPr="00DB52A2" w:rsidRDefault="008E7550" w:rsidP="00FA7734">
            <w:pPr>
              <w:pStyle w:val="Standard"/>
              <w:jc w:val="center"/>
              <w:rPr>
                <w:rFonts w:cstheme="minorHAnsi" w:hint="eastAsia"/>
                <w:highlight w:val="yellow"/>
              </w:rPr>
            </w:pPr>
          </w:p>
        </w:tc>
      </w:tr>
      <w:tr w:rsidR="008E7550" w14:paraId="303234A6" w14:textId="77777777" w:rsidTr="00FA7734">
        <w:tc>
          <w:tcPr>
            <w:tcW w:w="1696" w:type="dxa"/>
          </w:tcPr>
          <w:p w14:paraId="2D383A4F" w14:textId="09D8B680" w:rsidR="008E7550" w:rsidRPr="00DB52A2" w:rsidRDefault="008E7550" w:rsidP="00FA7734">
            <w:pPr>
              <w:pStyle w:val="Standard"/>
              <w:jc w:val="center"/>
              <w:rPr>
                <w:rFonts w:ascii="Calibri" w:hAnsi="Calibri"/>
                <w:highlight w:val="yellow"/>
              </w:rPr>
            </w:pPr>
            <w:r>
              <w:rPr>
                <w:rFonts w:ascii="Calibri" w:hAnsi="Calibri"/>
                <w:highlight w:val="yellow"/>
              </w:rPr>
              <w:t>2</w:t>
            </w:r>
            <w:r w:rsidR="009542B6">
              <w:rPr>
                <w:rFonts w:ascii="Calibri" w:hAnsi="Calibri"/>
                <w:highlight w:val="yellow"/>
              </w:rPr>
              <w:t>4</w:t>
            </w:r>
            <w:r w:rsidRPr="00DB52A2">
              <w:rPr>
                <w:rFonts w:ascii="Calibri" w:hAnsi="Calibri"/>
                <w:highlight w:val="yellow"/>
              </w:rPr>
              <w:t xml:space="preserve"> pts si mg </w:t>
            </w:r>
            <w:r>
              <w:rPr>
                <w:rFonts w:ascii="Calibri" w:hAnsi="Calibri"/>
                <w:highlight w:val="yellow"/>
              </w:rPr>
              <w:t xml:space="preserve">                            </w:t>
            </w:r>
            <w:r w:rsidRPr="00DB52A2">
              <w:rPr>
                <w:rFonts w:ascii="Calibri" w:hAnsi="Calibri"/>
                <w:highlight w:val="yellow"/>
              </w:rPr>
              <w:t xml:space="preserve">&lt; </w:t>
            </w:r>
            <w:r>
              <w:rPr>
                <w:rFonts w:ascii="Calibri" w:hAnsi="Calibri"/>
                <w:highlight w:val="yellow"/>
              </w:rPr>
              <w:t>0,700</w:t>
            </w:r>
          </w:p>
        </w:tc>
        <w:tc>
          <w:tcPr>
            <w:tcW w:w="1985" w:type="dxa"/>
          </w:tcPr>
          <w:p w14:paraId="6121C130" w14:textId="77777777" w:rsidR="008E7550" w:rsidRPr="00DB52A2" w:rsidRDefault="008E7550" w:rsidP="00FA7734">
            <w:pPr>
              <w:pStyle w:val="Standard"/>
              <w:jc w:val="center"/>
              <w:rPr>
                <w:rFonts w:cstheme="minorHAnsi" w:hint="eastAsia"/>
                <w:highlight w:val="yellow"/>
              </w:rPr>
            </w:pPr>
            <w:r w:rsidRPr="00DB52A2">
              <w:rPr>
                <w:rFonts w:ascii="Calibri" w:hAnsi="Calibri"/>
                <w:highlight w:val="yellow"/>
              </w:rPr>
              <w:t xml:space="preserve">20 pts si mg </w:t>
            </w:r>
            <w:r>
              <w:rPr>
                <w:rFonts w:ascii="Calibri" w:hAnsi="Calibri"/>
                <w:highlight w:val="yellow"/>
              </w:rPr>
              <w:t xml:space="preserve">               </w:t>
            </w:r>
            <w:r w:rsidRPr="00DB52A2">
              <w:rPr>
                <w:rFonts w:ascii="Calibri" w:hAnsi="Calibri"/>
                <w:highlight w:val="yellow"/>
              </w:rPr>
              <w:t>&lt; 0,581</w:t>
            </w:r>
          </w:p>
        </w:tc>
        <w:tc>
          <w:tcPr>
            <w:tcW w:w="2126" w:type="dxa"/>
          </w:tcPr>
          <w:p w14:paraId="66FD3C21" w14:textId="77777777" w:rsidR="008E7550" w:rsidRDefault="008E7550" w:rsidP="00FA7734">
            <w:pPr>
              <w:pStyle w:val="Standard"/>
              <w:jc w:val="center"/>
              <w:rPr>
                <w:rFonts w:cstheme="minorHAnsi" w:hint="eastAsia"/>
              </w:rPr>
            </w:pPr>
            <w:r w:rsidRPr="00DB52A2">
              <w:rPr>
                <w:rFonts w:ascii="Calibri" w:hAnsi="Calibri"/>
                <w:highlight w:val="yellow"/>
              </w:rPr>
              <w:t>16 pts si mg</w:t>
            </w:r>
            <w:r>
              <w:rPr>
                <w:rFonts w:ascii="Calibri" w:hAnsi="Calibri"/>
                <w:highlight w:val="yellow"/>
              </w:rPr>
              <w:t xml:space="preserve">                        </w:t>
            </w:r>
            <w:r w:rsidRPr="00DB52A2">
              <w:rPr>
                <w:rFonts w:ascii="Calibri" w:hAnsi="Calibri"/>
                <w:highlight w:val="yellow"/>
              </w:rPr>
              <w:t xml:space="preserve"> &lt; 0,400</w:t>
            </w:r>
          </w:p>
        </w:tc>
        <w:tc>
          <w:tcPr>
            <w:tcW w:w="1134" w:type="dxa"/>
          </w:tcPr>
          <w:p w14:paraId="1BF8BB32" w14:textId="77777777" w:rsidR="008E7550" w:rsidRDefault="008E7550" w:rsidP="00FA7734">
            <w:pPr>
              <w:pStyle w:val="Standard"/>
              <w:jc w:val="center"/>
              <w:rPr>
                <w:rFonts w:cstheme="minorHAnsi" w:hint="eastAsia"/>
              </w:rPr>
            </w:pPr>
          </w:p>
        </w:tc>
      </w:tr>
    </w:tbl>
    <w:p w14:paraId="111A82B9" w14:textId="77777777" w:rsidR="008E7550" w:rsidRPr="00785393" w:rsidRDefault="008E7550" w:rsidP="008E7550">
      <w:pPr>
        <w:pStyle w:val="Standard"/>
        <w:rPr>
          <w:rFonts w:asciiTheme="minorHAnsi" w:hAnsiTheme="minorHAnsi" w:cstheme="minorHAnsi"/>
        </w:rPr>
      </w:pPr>
    </w:p>
    <w:p w14:paraId="4115B272" w14:textId="77777777" w:rsidR="008E7550" w:rsidRDefault="008E7550" w:rsidP="008E7550">
      <w:pPr>
        <w:pStyle w:val="Standard"/>
        <w:jc w:val="center"/>
        <w:rPr>
          <w:rFonts w:ascii="Calibri" w:hAnsi="Calibri"/>
        </w:rPr>
      </w:pPr>
      <w:r>
        <w:rPr>
          <w:rFonts w:asciiTheme="minorHAnsi" w:hAnsiTheme="minorHAnsi" w:cstheme="minorHAnsi"/>
        </w:rPr>
        <w:t>______________</w:t>
      </w:r>
    </w:p>
    <w:p w14:paraId="2E6BA10F" w14:textId="40100C80" w:rsidR="00430440" w:rsidRDefault="00BF35D9" w:rsidP="00BF35D9">
      <w:pPr>
        <w:pStyle w:val="Standard"/>
        <w:rPr>
          <w:rFonts w:ascii="Calibri" w:hAnsi="Calibri"/>
          <w:b/>
          <w:bCs/>
          <w:sz w:val="28"/>
          <w:szCs w:val="28"/>
        </w:rPr>
      </w:pPr>
      <w:r>
        <w:rPr>
          <w:rFonts w:ascii="Calibri" w:hAnsi="Calibri"/>
          <w:b/>
          <w:bCs/>
          <w:sz w:val="28"/>
          <w:szCs w:val="28"/>
        </w:rPr>
        <w:t xml:space="preserve">   </w:t>
      </w:r>
    </w:p>
    <w:p w14:paraId="4D7C90A5" w14:textId="77777777" w:rsidR="00BF35D9" w:rsidRDefault="00BF35D9">
      <w:pPr>
        <w:pStyle w:val="Standard"/>
        <w:jc w:val="center"/>
        <w:rPr>
          <w:rFonts w:ascii="Calibri" w:hAnsi="Calibri"/>
          <w:b/>
          <w:bCs/>
          <w:sz w:val="28"/>
          <w:szCs w:val="28"/>
        </w:rPr>
      </w:pPr>
    </w:p>
    <w:p w14:paraId="7DA99C5F" w14:textId="42BC5102" w:rsidR="00FB56CA" w:rsidRDefault="00D30432">
      <w:pPr>
        <w:pStyle w:val="Standard"/>
        <w:jc w:val="center"/>
        <w:rPr>
          <w:rFonts w:ascii="Calibri" w:hAnsi="Calibri"/>
        </w:rPr>
      </w:pPr>
      <w:r>
        <w:rPr>
          <w:rFonts w:ascii="Calibri" w:hAnsi="Calibri"/>
          <w:b/>
          <w:bCs/>
          <w:sz w:val="28"/>
          <w:szCs w:val="28"/>
        </w:rPr>
        <w:t>3.  Championnats par équipe</w:t>
      </w:r>
    </w:p>
    <w:p w14:paraId="6EE0D155" w14:textId="77777777" w:rsidR="00FB56CA" w:rsidRDefault="00FB56CA">
      <w:pPr>
        <w:pStyle w:val="Standard"/>
        <w:rPr>
          <w:rFonts w:ascii="Calibri" w:hAnsi="Calibri"/>
        </w:rPr>
      </w:pPr>
    </w:p>
    <w:p w14:paraId="41CBAE94" w14:textId="77777777" w:rsidR="00FB56CA" w:rsidRDefault="00D30432">
      <w:pPr>
        <w:pStyle w:val="Standard"/>
        <w:rPr>
          <w:rFonts w:ascii="Calibri" w:hAnsi="Calibri"/>
        </w:rPr>
      </w:pPr>
      <w:r>
        <w:rPr>
          <w:rFonts w:ascii="Calibri" w:hAnsi="Calibri"/>
          <w:b/>
          <w:bCs/>
        </w:rPr>
        <w:t>Article 3.1</w:t>
      </w:r>
      <w:r>
        <w:rPr>
          <w:rFonts w:ascii="Calibri" w:hAnsi="Calibri"/>
          <w:b/>
          <w:bCs/>
        </w:rPr>
        <w:tab/>
        <w:t>Généralités</w:t>
      </w:r>
    </w:p>
    <w:p w14:paraId="3DF5319E" w14:textId="77777777" w:rsidR="00FB56CA" w:rsidRDefault="00FB56CA">
      <w:pPr>
        <w:pStyle w:val="Standard"/>
        <w:rPr>
          <w:rFonts w:ascii="Calibri" w:hAnsi="Calibri"/>
        </w:rPr>
      </w:pPr>
    </w:p>
    <w:p w14:paraId="027D49AD" w14:textId="77777777" w:rsidR="00FB56CA" w:rsidRDefault="00D30432">
      <w:pPr>
        <w:pStyle w:val="Standard"/>
        <w:rPr>
          <w:rFonts w:ascii="Calibri" w:hAnsi="Calibri"/>
        </w:rPr>
      </w:pPr>
      <w:r>
        <w:rPr>
          <w:rFonts w:ascii="Calibri" w:hAnsi="Calibri"/>
          <w:u w:val="single"/>
        </w:rPr>
        <w:t>Article 3.1.1 – Catégories</w:t>
      </w:r>
    </w:p>
    <w:p w14:paraId="1B802C12" w14:textId="77777777" w:rsidR="00FB56CA" w:rsidRDefault="00FB56CA">
      <w:pPr>
        <w:pStyle w:val="Standard"/>
        <w:rPr>
          <w:rFonts w:ascii="Calibri" w:hAnsi="Calibri"/>
        </w:rPr>
      </w:pPr>
    </w:p>
    <w:p w14:paraId="1F276731" w14:textId="77777777" w:rsidR="00FB56CA" w:rsidRDefault="00D30432">
      <w:pPr>
        <w:pStyle w:val="Standard"/>
        <w:rPr>
          <w:rFonts w:ascii="Calibri" w:hAnsi="Calibri"/>
        </w:rPr>
      </w:pPr>
      <w:r>
        <w:rPr>
          <w:rFonts w:ascii="Calibri" w:hAnsi="Calibri"/>
        </w:rPr>
        <w:t>Le présent Code s’applique aux championnats par équipe suivants :</w:t>
      </w:r>
    </w:p>
    <w:p w14:paraId="45AE7334" w14:textId="77777777" w:rsidR="00FB56CA" w:rsidRDefault="00D30432">
      <w:pPr>
        <w:pStyle w:val="Standard"/>
        <w:numPr>
          <w:ilvl w:val="0"/>
          <w:numId w:val="6"/>
        </w:numPr>
        <w:rPr>
          <w:rFonts w:ascii="Calibri" w:hAnsi="Calibri"/>
        </w:rPr>
      </w:pPr>
      <w:r>
        <w:rPr>
          <w:rFonts w:ascii="Calibri" w:hAnsi="Calibri"/>
        </w:rPr>
        <w:t>Championnat 3 bandes GEST divisions 1, 2 et 3 (article 3.2)</w:t>
      </w:r>
    </w:p>
    <w:p w14:paraId="508678C4" w14:textId="77777777" w:rsidR="00FB56CA" w:rsidRDefault="00D30432">
      <w:pPr>
        <w:pStyle w:val="Standard"/>
        <w:numPr>
          <w:ilvl w:val="0"/>
          <w:numId w:val="6"/>
        </w:numPr>
        <w:rPr>
          <w:rFonts w:ascii="Calibri" w:hAnsi="Calibri"/>
        </w:rPr>
      </w:pPr>
      <w:r>
        <w:rPr>
          <w:rFonts w:ascii="Calibri" w:hAnsi="Calibri"/>
        </w:rPr>
        <w:t>Championnat</w:t>
      </w:r>
      <w:r>
        <w:rPr>
          <w:rFonts w:ascii="Calibri" w:hAnsi="Calibri"/>
          <w:strike/>
          <w:color w:val="FF0000"/>
        </w:rPr>
        <w:t xml:space="preserve"> </w:t>
      </w:r>
      <w:r>
        <w:rPr>
          <w:rFonts w:ascii="Calibri" w:hAnsi="Calibri"/>
        </w:rPr>
        <w:t>LIBRE MOSELLE</w:t>
      </w:r>
      <w:r>
        <w:rPr>
          <w:rFonts w:ascii="Calibri" w:hAnsi="Calibri"/>
          <w:strike/>
          <w:color w:val="FF0000"/>
        </w:rPr>
        <w:t xml:space="preserve"> </w:t>
      </w:r>
      <w:r>
        <w:rPr>
          <w:rFonts w:ascii="Calibri" w:hAnsi="Calibri"/>
        </w:rPr>
        <w:t>divisions 1, 2, 3 et 4 (article 3.3)</w:t>
      </w:r>
    </w:p>
    <w:p w14:paraId="51D3E01A" w14:textId="77777777" w:rsidR="00FB56CA" w:rsidRDefault="00D30432">
      <w:pPr>
        <w:pStyle w:val="Standard"/>
        <w:numPr>
          <w:ilvl w:val="0"/>
          <w:numId w:val="6"/>
        </w:numPr>
        <w:rPr>
          <w:rFonts w:ascii="Calibri" w:hAnsi="Calibri"/>
        </w:rPr>
      </w:pPr>
      <w:r>
        <w:rPr>
          <w:rFonts w:ascii="Calibri" w:hAnsi="Calibri"/>
        </w:rPr>
        <w:t>Championnat Vétérans GEST avec handicap, libre et 3 bandes (article 3.4)</w:t>
      </w:r>
    </w:p>
    <w:p w14:paraId="48492AAC" w14:textId="77777777" w:rsidR="00FB56CA" w:rsidRDefault="00D30432">
      <w:pPr>
        <w:pStyle w:val="Standard"/>
        <w:numPr>
          <w:ilvl w:val="0"/>
          <w:numId w:val="6"/>
        </w:numPr>
        <w:rPr>
          <w:rFonts w:ascii="Calibri" w:hAnsi="Calibri"/>
        </w:rPr>
      </w:pPr>
      <w:r>
        <w:rPr>
          <w:rFonts w:ascii="Calibri" w:hAnsi="Calibri"/>
        </w:rPr>
        <w:t>Championnat 5 quilles GEST (article 3.5).</w:t>
      </w:r>
    </w:p>
    <w:p w14:paraId="39F6F189" w14:textId="77777777" w:rsidR="00FB56CA" w:rsidRDefault="00FB56CA">
      <w:pPr>
        <w:pStyle w:val="Standard"/>
        <w:rPr>
          <w:rFonts w:ascii="Calibri" w:hAnsi="Calibri"/>
        </w:rPr>
      </w:pPr>
    </w:p>
    <w:p w14:paraId="519CE192" w14:textId="77777777" w:rsidR="00FB56CA" w:rsidRDefault="00D30432">
      <w:pPr>
        <w:pStyle w:val="Standard"/>
        <w:rPr>
          <w:rFonts w:ascii="Calibri" w:hAnsi="Calibri"/>
        </w:rPr>
      </w:pPr>
      <w:r>
        <w:rPr>
          <w:rFonts w:ascii="Calibri" w:hAnsi="Calibri"/>
        </w:rPr>
        <w:t>En fonction du nombre d’équipes inscrites selon les divisions, les compétitions sont disputées en championnat aller-retour, ou avec finale de Moselle s’il y a 2 poules ou plus.</w:t>
      </w:r>
    </w:p>
    <w:p w14:paraId="0A867EDA" w14:textId="77777777" w:rsidR="00FB56CA" w:rsidRDefault="00D30432">
      <w:pPr>
        <w:pStyle w:val="Standard"/>
        <w:rPr>
          <w:rFonts w:ascii="Calibri" w:hAnsi="Calibri"/>
        </w:rPr>
      </w:pPr>
      <w:r>
        <w:rPr>
          <w:rFonts w:ascii="Calibri" w:hAnsi="Calibri"/>
        </w:rPr>
        <w:t>En cas d’engagement d’une seule équipe dans une des divisions, cette équipe est automatiquement qualifiée pour la finale de Ligue mais ne peut en aucun cas prétendre au titre de championne de Moselle.</w:t>
      </w:r>
    </w:p>
    <w:p w14:paraId="64BD1862" w14:textId="77777777" w:rsidR="00FB56CA" w:rsidRDefault="00D30432">
      <w:pPr>
        <w:pStyle w:val="Standard"/>
        <w:rPr>
          <w:rFonts w:ascii="Calibri" w:hAnsi="Calibri"/>
        </w:rPr>
      </w:pPr>
      <w:r>
        <w:rPr>
          <w:rFonts w:ascii="Calibri" w:hAnsi="Calibri"/>
          <w:u w:val="single"/>
        </w:rPr>
        <w:t>Article 3.1.2 – Engagements</w:t>
      </w:r>
    </w:p>
    <w:p w14:paraId="455D415E" w14:textId="77777777" w:rsidR="00FB56CA" w:rsidRDefault="00FB56CA">
      <w:pPr>
        <w:pStyle w:val="Standard"/>
        <w:rPr>
          <w:rFonts w:ascii="Calibri" w:hAnsi="Calibri"/>
        </w:rPr>
      </w:pPr>
    </w:p>
    <w:p w14:paraId="25A17DDB" w14:textId="77777777" w:rsidR="00FB56CA" w:rsidRDefault="00D30432">
      <w:pPr>
        <w:pStyle w:val="Standard"/>
        <w:rPr>
          <w:rFonts w:ascii="Calibri" w:hAnsi="Calibri"/>
        </w:rPr>
      </w:pPr>
      <w:r>
        <w:rPr>
          <w:rFonts w:ascii="Calibri" w:hAnsi="Calibri"/>
          <w:color w:val="000000"/>
        </w:rPr>
        <w:t>Les engagements d’équipes doivent être faits par un responsable du club via le site du CDB57 (onglet « Inscriptions »).</w:t>
      </w:r>
    </w:p>
    <w:p w14:paraId="3F65F1B5" w14:textId="0772FE36" w:rsidR="00FB56CA" w:rsidRDefault="00D30432">
      <w:pPr>
        <w:pStyle w:val="Standard"/>
        <w:rPr>
          <w:rFonts w:ascii="Calibri" w:hAnsi="Calibri"/>
        </w:rPr>
      </w:pPr>
      <w:r>
        <w:rPr>
          <w:rFonts w:ascii="Calibri" w:hAnsi="Calibri"/>
          <w:color w:val="000000"/>
        </w:rPr>
        <w:lastRenderedPageBreak/>
        <w:t xml:space="preserve">La période des engagements </w:t>
      </w:r>
      <w:r w:rsidRPr="00CD78A3">
        <w:rPr>
          <w:rFonts w:ascii="Calibri" w:hAnsi="Calibri"/>
          <w:strike/>
          <w:color w:val="EE0000"/>
        </w:rPr>
        <w:t>LIBRE MOSELLE</w:t>
      </w:r>
      <w:r w:rsidRPr="00CD78A3">
        <w:rPr>
          <w:rFonts w:ascii="Calibri" w:hAnsi="Calibri"/>
          <w:color w:val="EE0000"/>
        </w:rPr>
        <w:t xml:space="preserve"> </w:t>
      </w:r>
      <w:r w:rsidR="00E354D5" w:rsidRPr="00E354D5">
        <w:rPr>
          <w:rFonts w:ascii="Calibri" w:hAnsi="Calibri"/>
          <w:color w:val="000000"/>
          <w:highlight w:val="yellow"/>
        </w:rPr>
        <w:t>de toutes les compétitions par équipes</w:t>
      </w:r>
      <w:r w:rsidR="00E354D5">
        <w:rPr>
          <w:rFonts w:ascii="Calibri" w:hAnsi="Calibri"/>
          <w:color w:val="000000"/>
        </w:rPr>
        <w:t xml:space="preserve"> </w:t>
      </w:r>
      <w:r>
        <w:rPr>
          <w:rFonts w:ascii="Calibri" w:hAnsi="Calibri"/>
          <w:color w:val="000000"/>
        </w:rPr>
        <w:t>prend fin le 30 septembre pour que les compétitions puissent commencer mi-octobre.</w:t>
      </w:r>
    </w:p>
    <w:p w14:paraId="44F67A9B" w14:textId="2CBEBBF7" w:rsidR="00FB56CA" w:rsidRDefault="00D30432">
      <w:pPr>
        <w:pStyle w:val="Standard"/>
        <w:rPr>
          <w:rFonts w:ascii="Calibri" w:hAnsi="Calibri"/>
        </w:rPr>
      </w:pPr>
      <w:r w:rsidRPr="00CD78A3">
        <w:rPr>
          <w:rFonts w:ascii="Calibri" w:hAnsi="Calibri"/>
          <w:strike/>
          <w:color w:val="EE0000"/>
        </w:rPr>
        <w:t xml:space="preserve">La période des engagements des autres championnats prend fin le 25 octobre pour faire l’engagement Ligue fin octobre. Cette période ne peut pas être prolongée </w:t>
      </w:r>
      <w:r w:rsidR="00134A30" w:rsidRPr="00CD78A3">
        <w:rPr>
          <w:rFonts w:ascii="Calibri" w:hAnsi="Calibri"/>
          <w:strike/>
          <w:color w:val="EE0000"/>
        </w:rPr>
        <w:t>quel que</w:t>
      </w:r>
      <w:r w:rsidRPr="00CD78A3">
        <w:rPr>
          <w:rFonts w:ascii="Calibri" w:hAnsi="Calibri"/>
          <w:strike/>
          <w:color w:val="EE0000"/>
        </w:rPr>
        <w:t xml:space="preserve"> soit le nombre d’équipes inscrites</w:t>
      </w:r>
      <w:r>
        <w:rPr>
          <w:rFonts w:ascii="Calibri" w:hAnsi="Calibri"/>
          <w:color w:val="000000"/>
        </w:rPr>
        <w:t>.</w:t>
      </w:r>
    </w:p>
    <w:p w14:paraId="3ECA5B95" w14:textId="77777777" w:rsidR="00FB56CA" w:rsidRDefault="00FB56CA">
      <w:pPr>
        <w:pStyle w:val="Standard"/>
        <w:rPr>
          <w:rFonts w:ascii="Calibri" w:hAnsi="Calibri"/>
          <w:color w:val="000000"/>
        </w:rPr>
      </w:pPr>
    </w:p>
    <w:p w14:paraId="742843B5" w14:textId="77777777" w:rsidR="00FB56CA" w:rsidRDefault="00D30432">
      <w:pPr>
        <w:pStyle w:val="Standard"/>
        <w:rPr>
          <w:rFonts w:ascii="Calibri" w:hAnsi="Calibri"/>
        </w:rPr>
      </w:pPr>
      <w:r>
        <w:rPr>
          <w:rFonts w:ascii="Calibri" w:hAnsi="Calibri"/>
          <w:color w:val="000000"/>
        </w:rPr>
        <w:t>Pour chaque équipe engagée le club est redevable envers le CDB57 d’une contribution de 10 €.</w:t>
      </w:r>
    </w:p>
    <w:p w14:paraId="47BA7C20" w14:textId="77777777" w:rsidR="00FB56CA" w:rsidRDefault="00FB56CA">
      <w:pPr>
        <w:pStyle w:val="Standard"/>
        <w:rPr>
          <w:rFonts w:ascii="Calibri" w:hAnsi="Calibri"/>
          <w:color w:val="000000"/>
        </w:rPr>
      </w:pPr>
    </w:p>
    <w:p w14:paraId="5838BDC0" w14:textId="77777777" w:rsidR="00FB56CA" w:rsidRDefault="00D30432">
      <w:pPr>
        <w:pStyle w:val="Standard"/>
        <w:rPr>
          <w:rFonts w:ascii="Calibri" w:hAnsi="Calibri"/>
        </w:rPr>
      </w:pPr>
      <w:r>
        <w:rPr>
          <w:rFonts w:ascii="Calibri" w:hAnsi="Calibri"/>
          <w:color w:val="000000"/>
          <w:u w:val="single"/>
        </w:rPr>
        <w:t>Article 3.1.3 – Convocations</w:t>
      </w:r>
    </w:p>
    <w:p w14:paraId="13D45EB2" w14:textId="77777777" w:rsidR="00FB56CA" w:rsidRDefault="00FB56CA">
      <w:pPr>
        <w:pStyle w:val="Standard"/>
        <w:rPr>
          <w:rFonts w:ascii="Calibri" w:hAnsi="Calibri"/>
          <w:color w:val="000000"/>
        </w:rPr>
      </w:pPr>
    </w:p>
    <w:p w14:paraId="55419460" w14:textId="77777777" w:rsidR="00FB56CA" w:rsidRDefault="00D30432">
      <w:pPr>
        <w:pStyle w:val="Standard"/>
        <w:rPr>
          <w:rFonts w:ascii="Calibri" w:hAnsi="Calibri"/>
        </w:rPr>
      </w:pPr>
      <w:r>
        <w:rPr>
          <w:rFonts w:ascii="Calibri" w:hAnsi="Calibri"/>
          <w:color w:val="000000"/>
        </w:rPr>
        <w:t xml:space="preserve">Le calendrier de chaque division est mis en ligne </w:t>
      </w:r>
      <w:r>
        <w:rPr>
          <w:rFonts w:ascii="Calibri" w:hAnsi="Calibri"/>
        </w:rPr>
        <w:t>sur le site du CDB57 par le responsable sportif. Chaque club doit le télécharger et l’afficher en un lieu accessible à tous jusqu’à la fin de la compétition.</w:t>
      </w:r>
    </w:p>
    <w:p w14:paraId="4FE60C2D" w14:textId="77777777" w:rsidR="00FB56CA" w:rsidRDefault="00FB56CA">
      <w:pPr>
        <w:pStyle w:val="Standard"/>
        <w:rPr>
          <w:rFonts w:ascii="Calibri" w:hAnsi="Calibri"/>
        </w:rPr>
      </w:pPr>
    </w:p>
    <w:p w14:paraId="476E0A5E" w14:textId="77777777" w:rsidR="00FB56CA" w:rsidRDefault="00D30432">
      <w:pPr>
        <w:pStyle w:val="Standard"/>
        <w:rPr>
          <w:rFonts w:ascii="Calibri" w:hAnsi="Calibri"/>
        </w:rPr>
      </w:pPr>
      <w:r>
        <w:rPr>
          <w:rFonts w:ascii="Calibri" w:hAnsi="Calibri"/>
          <w:u w:val="single"/>
        </w:rPr>
        <w:t>Article 3.1.4 – Joueurs</w:t>
      </w:r>
    </w:p>
    <w:p w14:paraId="639080D4" w14:textId="77777777" w:rsidR="00FB56CA" w:rsidRDefault="00FB56CA">
      <w:pPr>
        <w:pStyle w:val="Standard"/>
        <w:rPr>
          <w:rFonts w:ascii="Calibri" w:hAnsi="Calibri"/>
        </w:rPr>
      </w:pPr>
    </w:p>
    <w:p w14:paraId="39AB2633" w14:textId="77777777" w:rsidR="00FB56CA" w:rsidRDefault="00D30432">
      <w:pPr>
        <w:pStyle w:val="Standard"/>
        <w:rPr>
          <w:rFonts w:ascii="Calibri" w:hAnsi="Calibri"/>
        </w:rPr>
      </w:pPr>
      <w:r>
        <w:rPr>
          <w:rFonts w:ascii="Calibri" w:hAnsi="Calibri"/>
        </w:rPr>
        <w:t>Article 3.1.4.1 – Joueur classé</w:t>
      </w:r>
    </w:p>
    <w:p w14:paraId="75E53C8E" w14:textId="77777777" w:rsidR="00FB56CA" w:rsidRDefault="00FB56CA">
      <w:pPr>
        <w:pStyle w:val="Standard"/>
        <w:rPr>
          <w:rFonts w:ascii="Calibri" w:hAnsi="Calibri"/>
        </w:rPr>
      </w:pPr>
    </w:p>
    <w:p w14:paraId="7650FF1B" w14:textId="77777777" w:rsidR="00FB56CA" w:rsidRDefault="00D30432">
      <w:pPr>
        <w:pStyle w:val="Standard"/>
        <w:rPr>
          <w:rFonts w:ascii="Calibri" w:hAnsi="Calibri"/>
        </w:rPr>
      </w:pPr>
      <w:r>
        <w:rPr>
          <w:rFonts w:ascii="Calibri" w:hAnsi="Calibri"/>
        </w:rPr>
        <w:t>Un joueur classé est un joueur qui figure sur les tableaux annuels de classification.</w:t>
      </w:r>
    </w:p>
    <w:p w14:paraId="1C57A1D3" w14:textId="77777777" w:rsidR="00FB56CA" w:rsidRDefault="00FB56CA">
      <w:pPr>
        <w:pStyle w:val="Standard"/>
        <w:rPr>
          <w:rFonts w:ascii="Calibri" w:hAnsi="Calibri"/>
        </w:rPr>
      </w:pPr>
    </w:p>
    <w:p w14:paraId="68E7EE99" w14:textId="6742A574" w:rsidR="00FB56CA" w:rsidRDefault="00D30432">
      <w:pPr>
        <w:pStyle w:val="Standard"/>
        <w:rPr>
          <w:rFonts w:ascii="Calibri" w:hAnsi="Calibri"/>
        </w:rPr>
      </w:pPr>
      <w:r>
        <w:rPr>
          <w:rFonts w:ascii="Calibri" w:hAnsi="Calibri"/>
        </w:rPr>
        <w:t xml:space="preserve">Article 3.1.4.2 – Joueur </w:t>
      </w:r>
      <w:r w:rsidR="00093279">
        <w:rPr>
          <w:rFonts w:ascii="Calibri" w:hAnsi="Calibri"/>
        </w:rPr>
        <w:t>nouveau (</w:t>
      </w:r>
      <w:r>
        <w:rPr>
          <w:rFonts w:ascii="Calibri" w:hAnsi="Calibri"/>
        </w:rPr>
        <w:t>Art 7.1.04 FFB)</w:t>
      </w:r>
    </w:p>
    <w:p w14:paraId="24B94058" w14:textId="77777777" w:rsidR="00FB56CA" w:rsidRDefault="00FB56CA">
      <w:pPr>
        <w:pStyle w:val="Standard"/>
        <w:rPr>
          <w:rFonts w:ascii="Calibri" w:hAnsi="Calibri"/>
        </w:rPr>
      </w:pPr>
    </w:p>
    <w:p w14:paraId="71E644DC" w14:textId="77777777" w:rsidR="00FB56CA" w:rsidRDefault="00D30432">
      <w:pPr>
        <w:pStyle w:val="Standard"/>
        <w:rPr>
          <w:rFonts w:ascii="Calibri" w:hAnsi="Calibri"/>
        </w:rPr>
      </w:pPr>
      <w:r>
        <w:rPr>
          <w:rFonts w:ascii="Calibri" w:hAnsi="Calibri"/>
        </w:rPr>
        <w:t>Lorsqu’un joueur non classé est admis à participer aux compétitions officielles, sa moyenne générale est calculée :</w:t>
      </w:r>
    </w:p>
    <w:p w14:paraId="29ECA469" w14:textId="77777777" w:rsidR="00FB56CA" w:rsidRDefault="00D30432">
      <w:pPr>
        <w:pStyle w:val="Standard"/>
        <w:numPr>
          <w:ilvl w:val="0"/>
          <w:numId w:val="7"/>
        </w:numPr>
        <w:rPr>
          <w:rFonts w:ascii="Calibri" w:hAnsi="Calibri"/>
        </w:rPr>
      </w:pPr>
      <w:r>
        <w:rPr>
          <w:rFonts w:ascii="Calibri" w:hAnsi="Calibri"/>
        </w:rPr>
        <w:t>Après la compétition à l’issue de laquelle il atteint 3 matchs (par équipe ou en individuel) depuis le début de la saison,</w:t>
      </w:r>
    </w:p>
    <w:p w14:paraId="766C069D" w14:textId="77777777" w:rsidR="00FB56CA" w:rsidRDefault="00D30432">
      <w:pPr>
        <w:pStyle w:val="Standard"/>
        <w:numPr>
          <w:ilvl w:val="0"/>
          <w:numId w:val="7"/>
        </w:numPr>
        <w:rPr>
          <w:rFonts w:ascii="Calibri" w:hAnsi="Calibri"/>
        </w:rPr>
      </w:pPr>
      <w:r>
        <w:rPr>
          <w:rFonts w:ascii="Calibri" w:hAnsi="Calibri"/>
        </w:rPr>
        <w:t>Puis à la fin de chaque compétition (par équipe ou en individuel) à laquelle il participe, et sur la totalité des matchs disputés depuis le début de la saison.</w:t>
      </w:r>
    </w:p>
    <w:p w14:paraId="2946B743" w14:textId="77777777" w:rsidR="00FB56CA" w:rsidRDefault="00D30432">
      <w:pPr>
        <w:pStyle w:val="Standard"/>
        <w:numPr>
          <w:ilvl w:val="0"/>
          <w:numId w:val="7"/>
        </w:numPr>
        <w:rPr>
          <w:rFonts w:ascii="Calibri" w:hAnsi="Calibri"/>
        </w:rPr>
      </w:pPr>
      <w:r>
        <w:rPr>
          <w:rFonts w:ascii="Calibri" w:hAnsi="Calibri"/>
        </w:rPr>
        <w:lastRenderedPageBreak/>
        <w:t>Après 3 matchs réalisés par un nouveau joueur et après chaque tour de jeu, le responsable sportif tient compte de sa nouvelle moyenne individuelle, et modifie en conséquence l’ordre des joueurs de l’équipe. Il fait de même après chaque palier.</w:t>
      </w:r>
    </w:p>
    <w:p w14:paraId="18F1537E" w14:textId="77777777" w:rsidR="00FB56CA" w:rsidRDefault="00FB56CA">
      <w:pPr>
        <w:pStyle w:val="Standard"/>
        <w:rPr>
          <w:rFonts w:ascii="Calibri" w:hAnsi="Calibri"/>
        </w:rPr>
      </w:pPr>
    </w:p>
    <w:p w14:paraId="556DE1E1" w14:textId="77777777" w:rsidR="00430440" w:rsidRDefault="00430440">
      <w:pPr>
        <w:pStyle w:val="Standard"/>
        <w:rPr>
          <w:rFonts w:ascii="Calibri" w:hAnsi="Calibri"/>
        </w:rPr>
      </w:pPr>
    </w:p>
    <w:p w14:paraId="798E2C0D" w14:textId="77777777" w:rsidR="00430440" w:rsidRDefault="00430440">
      <w:pPr>
        <w:pStyle w:val="Standard"/>
        <w:rPr>
          <w:rFonts w:ascii="Calibri" w:hAnsi="Calibri"/>
        </w:rPr>
      </w:pPr>
    </w:p>
    <w:p w14:paraId="7D1CCD8E" w14:textId="737F668D" w:rsidR="00FB56CA" w:rsidRDefault="00D30432">
      <w:pPr>
        <w:pStyle w:val="Standard"/>
        <w:rPr>
          <w:rFonts w:ascii="Calibri" w:hAnsi="Calibri"/>
        </w:rPr>
      </w:pPr>
      <w:r>
        <w:rPr>
          <w:rFonts w:ascii="Calibri" w:hAnsi="Calibri"/>
        </w:rPr>
        <w:t>Article 3.1.4.3 – Joueur titulaire</w:t>
      </w:r>
    </w:p>
    <w:p w14:paraId="5506B70C" w14:textId="77777777" w:rsidR="00FB56CA" w:rsidRDefault="00FB56CA">
      <w:pPr>
        <w:pStyle w:val="Standard"/>
        <w:rPr>
          <w:rFonts w:ascii="Calibri" w:hAnsi="Calibri"/>
        </w:rPr>
      </w:pPr>
    </w:p>
    <w:p w14:paraId="7DA927F0" w14:textId="77777777" w:rsidR="00FB56CA" w:rsidRDefault="00D30432">
      <w:pPr>
        <w:pStyle w:val="Standard"/>
        <w:rPr>
          <w:rFonts w:ascii="Calibri" w:hAnsi="Calibri"/>
        </w:rPr>
      </w:pPr>
      <w:r>
        <w:rPr>
          <w:rFonts w:ascii="Calibri" w:hAnsi="Calibri"/>
        </w:rPr>
        <w:t>Sont titulaires les 2 ou 3 (selon la compétition) premiers joueurs inscrits dans une division sur le bordereau d’engagement de l’équipe.</w:t>
      </w:r>
    </w:p>
    <w:p w14:paraId="5D6E278F" w14:textId="77777777" w:rsidR="00FB56CA" w:rsidRDefault="00D30432">
      <w:pPr>
        <w:pStyle w:val="Standard"/>
        <w:rPr>
          <w:rFonts w:ascii="Calibri" w:hAnsi="Calibri"/>
        </w:rPr>
      </w:pPr>
      <w:r>
        <w:rPr>
          <w:rFonts w:ascii="Calibri" w:hAnsi="Calibri"/>
        </w:rPr>
        <w:t>Un joueur titulaire d’une équipe, ou déclaré comme tel à l’engagement de cette dernière, ne peut en aucun cas jouer dans une équipe de même division ou de division inférieure, même en cas de forfait de son équipe.</w:t>
      </w:r>
    </w:p>
    <w:p w14:paraId="65F07F13" w14:textId="77777777" w:rsidR="00FB56CA" w:rsidRDefault="00D30432">
      <w:pPr>
        <w:pStyle w:val="Standard"/>
        <w:rPr>
          <w:rFonts w:ascii="Calibri" w:hAnsi="Calibri"/>
        </w:rPr>
      </w:pPr>
      <w:r>
        <w:rPr>
          <w:rFonts w:ascii="Calibri" w:hAnsi="Calibri"/>
        </w:rPr>
        <w:t>Cependant, il peut remplacer au maximum une fois un joueur d’une division supérieure où il jouera à la distance minimum de cette catégorie.</w:t>
      </w:r>
    </w:p>
    <w:p w14:paraId="5647EBD8" w14:textId="77777777" w:rsidR="00FB56CA" w:rsidRDefault="00D30432">
      <w:pPr>
        <w:pStyle w:val="Standard"/>
        <w:rPr>
          <w:rFonts w:ascii="Calibri" w:hAnsi="Calibri"/>
        </w:rPr>
      </w:pPr>
      <w:r>
        <w:rPr>
          <w:rFonts w:ascii="Calibri" w:hAnsi="Calibri"/>
        </w:rPr>
        <w:t>Devient titulaire d’une équipe tout joueur qui y a disputé deux matchs.</w:t>
      </w:r>
    </w:p>
    <w:p w14:paraId="202FA58C" w14:textId="77777777" w:rsidR="00FB56CA" w:rsidRDefault="00FB56CA">
      <w:pPr>
        <w:pStyle w:val="Standard"/>
        <w:rPr>
          <w:rFonts w:ascii="Calibri" w:hAnsi="Calibri"/>
        </w:rPr>
      </w:pPr>
    </w:p>
    <w:p w14:paraId="5EEEAACC" w14:textId="77777777" w:rsidR="00FB56CA" w:rsidRDefault="00D30432">
      <w:pPr>
        <w:pStyle w:val="Standard"/>
        <w:rPr>
          <w:rFonts w:ascii="Calibri" w:hAnsi="Calibri"/>
        </w:rPr>
      </w:pPr>
      <w:r>
        <w:rPr>
          <w:rFonts w:ascii="Calibri" w:hAnsi="Calibri"/>
        </w:rPr>
        <w:t>Article 3.1.4.4 – Joueur remplaçant</w:t>
      </w:r>
    </w:p>
    <w:p w14:paraId="051B4422" w14:textId="77777777" w:rsidR="00FB56CA" w:rsidRDefault="00FB56CA">
      <w:pPr>
        <w:pStyle w:val="Standard"/>
        <w:rPr>
          <w:rFonts w:ascii="Calibri" w:hAnsi="Calibri"/>
        </w:rPr>
      </w:pPr>
    </w:p>
    <w:p w14:paraId="02116EAC" w14:textId="77777777" w:rsidR="00FB56CA" w:rsidRDefault="00D30432">
      <w:pPr>
        <w:pStyle w:val="Standard"/>
        <w:rPr>
          <w:rFonts w:ascii="Calibri" w:hAnsi="Calibri"/>
        </w:rPr>
      </w:pPr>
      <w:r>
        <w:rPr>
          <w:rFonts w:ascii="Calibri" w:hAnsi="Calibri"/>
        </w:rPr>
        <w:t>Tout joueur respectant les critères de participation à une compétition peut être appelé à remplacer un titulaire dans une équipe engagée par son club. Ce joueur peut être indifféremment classé ou nouveau.</w:t>
      </w:r>
    </w:p>
    <w:p w14:paraId="71CF774D" w14:textId="77777777" w:rsidR="00FB56CA" w:rsidRDefault="00D30432">
      <w:pPr>
        <w:pStyle w:val="Standard"/>
        <w:rPr>
          <w:rFonts w:ascii="Calibri" w:hAnsi="Calibri"/>
        </w:rPr>
      </w:pPr>
      <w:r>
        <w:rPr>
          <w:rFonts w:ascii="Calibri" w:hAnsi="Calibri"/>
        </w:rPr>
        <w:t>Il prend rang dans l’équipe en respectant, s’il est classé, l’ordre des moyennes individuelles des joueurs de l’équipe : il ne prend donc pas obligatoirement la place du joueur défaillant.</w:t>
      </w:r>
    </w:p>
    <w:p w14:paraId="3F20B55E" w14:textId="77777777" w:rsidR="00FB56CA" w:rsidRDefault="00D30432">
      <w:pPr>
        <w:pStyle w:val="Standard"/>
        <w:rPr>
          <w:rFonts w:ascii="Calibri" w:hAnsi="Calibri"/>
        </w:rPr>
      </w:pPr>
      <w:r>
        <w:rPr>
          <w:rFonts w:ascii="Calibri" w:hAnsi="Calibri"/>
        </w:rPr>
        <w:t>Le joueur qui dispute 2 matchs dans une équipe ou une division devient titulaire dans cette équipe ou cette division.</w:t>
      </w:r>
    </w:p>
    <w:p w14:paraId="64DAB362" w14:textId="77777777" w:rsidR="00FB56CA" w:rsidRDefault="00D30432">
      <w:pPr>
        <w:pStyle w:val="Standard"/>
        <w:rPr>
          <w:rFonts w:ascii="Calibri" w:hAnsi="Calibri"/>
        </w:rPr>
      </w:pPr>
      <w:r>
        <w:rPr>
          <w:rFonts w:ascii="Calibri" w:hAnsi="Calibri"/>
        </w:rPr>
        <w:t>Lorsqu’un remplaçant a joué un match dans une équipe, il ne peut plus jouer dans les autres équipes de la même division.</w:t>
      </w:r>
    </w:p>
    <w:p w14:paraId="3520A772" w14:textId="77777777" w:rsidR="00FB56CA" w:rsidRDefault="00FB56CA">
      <w:pPr>
        <w:pStyle w:val="Standard"/>
        <w:rPr>
          <w:rFonts w:ascii="Calibri" w:hAnsi="Calibri"/>
        </w:rPr>
      </w:pPr>
    </w:p>
    <w:p w14:paraId="40C48905" w14:textId="77777777" w:rsidR="00FB56CA" w:rsidRDefault="00D30432">
      <w:pPr>
        <w:pStyle w:val="Standard"/>
        <w:rPr>
          <w:rFonts w:ascii="Calibri" w:hAnsi="Calibri"/>
        </w:rPr>
      </w:pPr>
      <w:r>
        <w:rPr>
          <w:rFonts w:ascii="Calibri" w:hAnsi="Calibri"/>
        </w:rPr>
        <w:t>Article 3.1.4.5 – Joueur muté</w:t>
      </w:r>
    </w:p>
    <w:p w14:paraId="4EC95F08" w14:textId="77777777" w:rsidR="00FB56CA" w:rsidRDefault="00FB56CA">
      <w:pPr>
        <w:pStyle w:val="Standard"/>
        <w:rPr>
          <w:rFonts w:ascii="Calibri" w:hAnsi="Calibri"/>
        </w:rPr>
      </w:pPr>
    </w:p>
    <w:p w14:paraId="1E4F840F" w14:textId="77777777" w:rsidR="00FB56CA" w:rsidRDefault="00D30432">
      <w:pPr>
        <w:pStyle w:val="Standard"/>
        <w:rPr>
          <w:rFonts w:ascii="Calibri" w:hAnsi="Calibri"/>
        </w:rPr>
      </w:pPr>
      <w:r>
        <w:rPr>
          <w:rFonts w:ascii="Calibri" w:hAnsi="Calibri"/>
        </w:rPr>
        <w:lastRenderedPageBreak/>
        <w:t>Un joueur muté dans un club après que celui-ci ait engagé une équipe, ne peut pas jouer dans cette équipe.</w:t>
      </w:r>
    </w:p>
    <w:p w14:paraId="6B89F83B" w14:textId="77777777" w:rsidR="00FB56CA" w:rsidRDefault="00FB56CA">
      <w:pPr>
        <w:pStyle w:val="Standard"/>
        <w:rPr>
          <w:rFonts w:ascii="Calibri" w:hAnsi="Calibri"/>
        </w:rPr>
      </w:pPr>
    </w:p>
    <w:p w14:paraId="2704E5E6" w14:textId="77777777" w:rsidR="00FB56CA" w:rsidRDefault="00D30432">
      <w:pPr>
        <w:pStyle w:val="Standard"/>
        <w:rPr>
          <w:rFonts w:ascii="Calibri" w:hAnsi="Calibri"/>
        </w:rPr>
      </w:pPr>
      <w:r>
        <w:rPr>
          <w:rFonts w:ascii="Calibri" w:hAnsi="Calibri"/>
        </w:rPr>
        <w:t>Article 3.1.4.6 – Joueur prêté</w:t>
      </w:r>
    </w:p>
    <w:p w14:paraId="01F462C7" w14:textId="77777777" w:rsidR="00FB56CA" w:rsidRDefault="00FB56CA">
      <w:pPr>
        <w:pStyle w:val="Standard"/>
        <w:rPr>
          <w:rFonts w:ascii="Calibri" w:hAnsi="Calibri"/>
        </w:rPr>
      </w:pPr>
    </w:p>
    <w:p w14:paraId="177E24F1" w14:textId="77777777" w:rsidR="00FB56CA" w:rsidRDefault="00D30432">
      <w:pPr>
        <w:pStyle w:val="Standard"/>
        <w:rPr>
          <w:rFonts w:ascii="Calibri" w:hAnsi="Calibri"/>
        </w:rPr>
      </w:pPr>
      <w:r>
        <w:rPr>
          <w:rFonts w:ascii="Calibri" w:hAnsi="Calibri"/>
        </w:rPr>
        <w:t>Pour compléter une équipe, un club est autorisé à emprunter un joueur d’un autre club, quel que soit son district sportif d’appartenance, à condition que son club n’engage pas d’équipe dans la même division du même championnat. Il doit être obligatoirement inscrit comme titulaire dans l’engagement de l’équipe.</w:t>
      </w:r>
    </w:p>
    <w:p w14:paraId="5D5BF151" w14:textId="77777777" w:rsidR="00FB56CA" w:rsidRDefault="00FB56CA">
      <w:pPr>
        <w:pStyle w:val="Standard"/>
        <w:rPr>
          <w:rFonts w:ascii="Calibri" w:hAnsi="Calibri"/>
        </w:rPr>
      </w:pPr>
    </w:p>
    <w:p w14:paraId="433C07E1" w14:textId="77777777" w:rsidR="00430440" w:rsidRDefault="00430440">
      <w:pPr>
        <w:pStyle w:val="Standard"/>
        <w:rPr>
          <w:rFonts w:ascii="Calibri" w:hAnsi="Calibri"/>
        </w:rPr>
      </w:pPr>
    </w:p>
    <w:p w14:paraId="2B459103" w14:textId="77777777" w:rsidR="00FB56CA" w:rsidRDefault="00D30432">
      <w:pPr>
        <w:pStyle w:val="Standard"/>
        <w:rPr>
          <w:rFonts w:ascii="Calibri" w:hAnsi="Calibri"/>
        </w:rPr>
      </w:pPr>
      <w:r>
        <w:rPr>
          <w:rFonts w:ascii="Calibri" w:hAnsi="Calibri"/>
          <w:u w:val="single"/>
        </w:rPr>
        <w:t>Article 3.1.5 – Déroulement de la compétition</w:t>
      </w:r>
    </w:p>
    <w:p w14:paraId="26D8D8BD" w14:textId="77777777" w:rsidR="00FB56CA" w:rsidRDefault="00FB56CA">
      <w:pPr>
        <w:pStyle w:val="Standard"/>
        <w:rPr>
          <w:rFonts w:ascii="Calibri" w:hAnsi="Calibri"/>
        </w:rPr>
      </w:pPr>
    </w:p>
    <w:p w14:paraId="67FF8A6C" w14:textId="77777777" w:rsidR="00FB56CA" w:rsidRDefault="00D30432">
      <w:pPr>
        <w:pStyle w:val="Standard"/>
        <w:rPr>
          <w:rFonts w:ascii="Calibri" w:hAnsi="Calibri"/>
        </w:rPr>
      </w:pPr>
      <w:r>
        <w:rPr>
          <w:rFonts w:ascii="Calibri" w:hAnsi="Calibri"/>
        </w:rPr>
        <w:t>Article 3.1.5.1 – Format des billards</w:t>
      </w:r>
    </w:p>
    <w:p w14:paraId="516E412D" w14:textId="77777777" w:rsidR="00FB56CA" w:rsidRDefault="00FB56CA">
      <w:pPr>
        <w:pStyle w:val="Standard"/>
        <w:rPr>
          <w:rFonts w:ascii="Calibri" w:hAnsi="Calibri"/>
        </w:rPr>
      </w:pPr>
    </w:p>
    <w:p w14:paraId="0DC7436D" w14:textId="77777777" w:rsidR="00FB56CA" w:rsidRDefault="00D30432">
      <w:pPr>
        <w:pStyle w:val="Standard"/>
        <w:rPr>
          <w:rFonts w:ascii="Calibri" w:hAnsi="Calibri"/>
        </w:rPr>
      </w:pPr>
      <w:r>
        <w:rPr>
          <w:rFonts w:ascii="Calibri" w:hAnsi="Calibri"/>
        </w:rPr>
        <w:t>Les matchs se jouent sur des billards dont le format est défini dans les tableaux. Cependant, en fonction du matériel disponible, le club visité peut prendre d’autres dispositions et faire jouer un ou plusieurs matchs sur billard demi-match alors qu’ils étaient prévus sur billard de match.</w:t>
      </w:r>
    </w:p>
    <w:p w14:paraId="30726B8A" w14:textId="77777777" w:rsidR="00FB56CA" w:rsidRDefault="00D30432">
      <w:pPr>
        <w:pStyle w:val="Standard"/>
        <w:rPr>
          <w:rFonts w:ascii="Calibri" w:hAnsi="Calibri"/>
        </w:rPr>
      </w:pPr>
      <w:r>
        <w:rPr>
          <w:rFonts w:ascii="Calibri" w:hAnsi="Calibri"/>
        </w:rPr>
        <w:t>Pour le calcul des moyennes des joueurs, le format des billards utilisés pour chaque match est indiqué sur les feuilles de parties et lors de la transmission des résultats.</w:t>
      </w:r>
    </w:p>
    <w:p w14:paraId="309456CA" w14:textId="77777777" w:rsidR="00FB56CA" w:rsidRDefault="00FB56CA">
      <w:pPr>
        <w:pStyle w:val="Standard"/>
        <w:rPr>
          <w:rFonts w:ascii="Calibri" w:hAnsi="Calibri"/>
        </w:rPr>
      </w:pPr>
    </w:p>
    <w:p w14:paraId="74BCA0A1" w14:textId="77777777" w:rsidR="00430440" w:rsidRDefault="00430440">
      <w:pPr>
        <w:pStyle w:val="Standard"/>
        <w:rPr>
          <w:rFonts w:ascii="Calibri" w:hAnsi="Calibri"/>
        </w:rPr>
      </w:pPr>
    </w:p>
    <w:p w14:paraId="45D24C10" w14:textId="77777777" w:rsidR="00FB56CA" w:rsidRDefault="00D30432">
      <w:pPr>
        <w:pStyle w:val="Standard"/>
        <w:rPr>
          <w:rFonts w:ascii="Calibri" w:hAnsi="Calibri"/>
        </w:rPr>
      </w:pPr>
      <w:r>
        <w:rPr>
          <w:rFonts w:ascii="Calibri" w:hAnsi="Calibri"/>
        </w:rPr>
        <w:t>Article 3.1.5.2 – Capitaine d’équipe</w:t>
      </w:r>
    </w:p>
    <w:p w14:paraId="2FBCE2FF" w14:textId="77777777" w:rsidR="00FB56CA" w:rsidRDefault="00FB56CA">
      <w:pPr>
        <w:pStyle w:val="Standard"/>
        <w:rPr>
          <w:rFonts w:ascii="Calibri" w:hAnsi="Calibri"/>
        </w:rPr>
      </w:pPr>
    </w:p>
    <w:p w14:paraId="7C5D1AAA" w14:textId="77777777" w:rsidR="00FB56CA" w:rsidRDefault="00D30432">
      <w:pPr>
        <w:pStyle w:val="Standard"/>
        <w:rPr>
          <w:rFonts w:ascii="Calibri" w:hAnsi="Calibri"/>
        </w:rPr>
      </w:pPr>
      <w:r>
        <w:rPr>
          <w:rFonts w:ascii="Calibri" w:hAnsi="Calibri"/>
        </w:rPr>
        <w:t>Chaque capitaine d’équipe est responsable du respect et de la bonne tenue de ses joueurs.</w:t>
      </w:r>
    </w:p>
    <w:p w14:paraId="513F4513" w14:textId="77777777" w:rsidR="00430440" w:rsidRDefault="00430440">
      <w:pPr>
        <w:pStyle w:val="Standard"/>
        <w:rPr>
          <w:rFonts w:ascii="Calibri" w:hAnsi="Calibri"/>
        </w:rPr>
      </w:pPr>
    </w:p>
    <w:p w14:paraId="3EC1EEE3" w14:textId="77777777" w:rsidR="00430440" w:rsidRDefault="00430440">
      <w:pPr>
        <w:pStyle w:val="Standard"/>
        <w:rPr>
          <w:rFonts w:ascii="Calibri" w:hAnsi="Calibri"/>
        </w:rPr>
      </w:pPr>
    </w:p>
    <w:p w14:paraId="1655CDE9" w14:textId="77777777" w:rsidR="008E7550" w:rsidRDefault="008E7550">
      <w:pPr>
        <w:pStyle w:val="Standard"/>
        <w:rPr>
          <w:rFonts w:ascii="Calibri" w:hAnsi="Calibri"/>
        </w:rPr>
      </w:pPr>
    </w:p>
    <w:p w14:paraId="649C6E7F" w14:textId="77777777" w:rsidR="008E7550" w:rsidRDefault="008E7550">
      <w:pPr>
        <w:pStyle w:val="Standard"/>
        <w:rPr>
          <w:rFonts w:ascii="Calibri" w:hAnsi="Calibri"/>
        </w:rPr>
      </w:pPr>
    </w:p>
    <w:p w14:paraId="4265BEC4" w14:textId="77777777" w:rsidR="008E7550" w:rsidRDefault="008E7550">
      <w:pPr>
        <w:pStyle w:val="Standard"/>
        <w:rPr>
          <w:rFonts w:ascii="Calibri" w:hAnsi="Calibri"/>
        </w:rPr>
      </w:pPr>
    </w:p>
    <w:p w14:paraId="3C06BD12" w14:textId="77777777" w:rsidR="008E7550" w:rsidRDefault="008E7550">
      <w:pPr>
        <w:pStyle w:val="Standard"/>
        <w:rPr>
          <w:rFonts w:ascii="Calibri" w:hAnsi="Calibri"/>
        </w:rPr>
      </w:pPr>
    </w:p>
    <w:p w14:paraId="7253B1CE" w14:textId="54542B1C" w:rsidR="00FB56CA" w:rsidRDefault="00D30432">
      <w:pPr>
        <w:pStyle w:val="Standard"/>
        <w:rPr>
          <w:rFonts w:ascii="Calibri" w:hAnsi="Calibri"/>
        </w:rPr>
      </w:pPr>
      <w:r>
        <w:rPr>
          <w:rFonts w:ascii="Calibri" w:hAnsi="Calibri"/>
        </w:rPr>
        <w:lastRenderedPageBreak/>
        <w:t>Article 3.1.5.3 – Ordre des joueurs</w:t>
      </w:r>
    </w:p>
    <w:p w14:paraId="0FD92513" w14:textId="77777777" w:rsidR="00FB56CA" w:rsidRDefault="00FB56CA">
      <w:pPr>
        <w:pStyle w:val="Standard"/>
        <w:rPr>
          <w:rFonts w:ascii="Calibri" w:hAnsi="Calibri"/>
        </w:rPr>
      </w:pPr>
    </w:p>
    <w:p w14:paraId="186FF97C" w14:textId="77777777" w:rsidR="00FB56CA" w:rsidRDefault="00D30432">
      <w:pPr>
        <w:pStyle w:val="Standard"/>
        <w:rPr>
          <w:rFonts w:ascii="Calibri" w:hAnsi="Calibri"/>
        </w:rPr>
      </w:pPr>
      <w:r>
        <w:rPr>
          <w:rFonts w:ascii="Calibri" w:hAnsi="Calibri"/>
        </w:rPr>
        <w:t>L’ordre des joueurs figurant sur les convocations doit être respecté durant les rencontres. Si une équipe modifie cet ordre, elle perd les matchs concernés par cette modification, et les points correspondants vont à l’adversaire.</w:t>
      </w:r>
    </w:p>
    <w:p w14:paraId="1AC2CAA3" w14:textId="77777777" w:rsidR="00FB56CA" w:rsidRDefault="00FB56CA">
      <w:pPr>
        <w:pStyle w:val="Standard"/>
        <w:rPr>
          <w:rFonts w:ascii="Calibri" w:hAnsi="Calibri"/>
        </w:rPr>
      </w:pPr>
    </w:p>
    <w:p w14:paraId="53A793DB" w14:textId="77777777" w:rsidR="00430440" w:rsidRDefault="00430440">
      <w:pPr>
        <w:pStyle w:val="Standard"/>
        <w:rPr>
          <w:rFonts w:ascii="Calibri" w:hAnsi="Calibri"/>
        </w:rPr>
      </w:pPr>
    </w:p>
    <w:p w14:paraId="3DE498B8" w14:textId="06A3C41F" w:rsidR="00FB56CA" w:rsidRDefault="00D30432">
      <w:pPr>
        <w:pStyle w:val="Standard"/>
        <w:rPr>
          <w:rFonts w:ascii="Calibri" w:hAnsi="Calibri"/>
        </w:rPr>
      </w:pPr>
      <w:r>
        <w:rPr>
          <w:rFonts w:ascii="Calibri" w:hAnsi="Calibri"/>
        </w:rPr>
        <w:t>Article 3.1.5.4 – Report d’une rencontre</w:t>
      </w:r>
    </w:p>
    <w:p w14:paraId="05C3ABF4" w14:textId="77777777" w:rsidR="00FB56CA" w:rsidRDefault="00FB56CA">
      <w:pPr>
        <w:pStyle w:val="Standard"/>
        <w:rPr>
          <w:rFonts w:ascii="Calibri" w:hAnsi="Calibri"/>
        </w:rPr>
      </w:pPr>
    </w:p>
    <w:p w14:paraId="3EA872B4" w14:textId="77777777" w:rsidR="00FB56CA" w:rsidRDefault="00D30432">
      <w:pPr>
        <w:pStyle w:val="Standard"/>
        <w:rPr>
          <w:rFonts w:ascii="Calibri" w:hAnsi="Calibri"/>
        </w:rPr>
      </w:pPr>
      <w:r>
        <w:rPr>
          <w:rFonts w:ascii="Calibri" w:hAnsi="Calibri"/>
        </w:rPr>
        <w:t>Si une rencontre ne peut avoir lieu, pour raison de force majeure, à la date prévue, le responsable doit en être informé, ainsi que de la date du report de la rencontre. Dans tous les cas, le report d’un match se fait avant la date prévue pour le match suivant.</w:t>
      </w:r>
    </w:p>
    <w:p w14:paraId="5F452CAB" w14:textId="77777777" w:rsidR="00FB56CA" w:rsidRDefault="00FB56CA">
      <w:pPr>
        <w:pStyle w:val="Standard"/>
        <w:rPr>
          <w:rFonts w:ascii="Calibri" w:hAnsi="Calibri"/>
        </w:rPr>
      </w:pPr>
    </w:p>
    <w:p w14:paraId="7BCF8EAF" w14:textId="77777777" w:rsidR="00FB56CA" w:rsidRDefault="00D30432">
      <w:pPr>
        <w:pStyle w:val="Standard"/>
        <w:rPr>
          <w:rFonts w:ascii="Calibri" w:hAnsi="Calibri"/>
        </w:rPr>
      </w:pPr>
      <w:r>
        <w:rPr>
          <w:rFonts w:ascii="Calibri" w:hAnsi="Calibri"/>
          <w:u w:val="single"/>
        </w:rPr>
        <w:t>Article 3.1.6 – Classements et classifications</w:t>
      </w:r>
    </w:p>
    <w:p w14:paraId="64A1C55C" w14:textId="77777777" w:rsidR="00FB56CA" w:rsidRDefault="00FB56CA">
      <w:pPr>
        <w:pStyle w:val="Standard"/>
        <w:rPr>
          <w:rFonts w:ascii="Calibri" w:hAnsi="Calibri"/>
        </w:rPr>
      </w:pPr>
    </w:p>
    <w:p w14:paraId="2D1D48F1" w14:textId="77777777" w:rsidR="00FB56CA" w:rsidRDefault="00D30432">
      <w:pPr>
        <w:pStyle w:val="Standard"/>
        <w:rPr>
          <w:rFonts w:ascii="Calibri" w:hAnsi="Calibri"/>
        </w:rPr>
      </w:pPr>
      <w:r>
        <w:rPr>
          <w:rFonts w:ascii="Calibri" w:hAnsi="Calibri"/>
        </w:rPr>
        <w:t>Les dispositions du présent article sont applicables à tous les championnats par équipe, sauf mention contraire.</w:t>
      </w:r>
    </w:p>
    <w:p w14:paraId="57841C51" w14:textId="77777777" w:rsidR="00FB56CA" w:rsidRDefault="00FB56CA">
      <w:pPr>
        <w:pStyle w:val="Standard"/>
        <w:rPr>
          <w:rFonts w:ascii="Calibri" w:hAnsi="Calibri"/>
        </w:rPr>
      </w:pPr>
    </w:p>
    <w:p w14:paraId="023F364E" w14:textId="77777777" w:rsidR="00FB56CA" w:rsidRDefault="00D30432">
      <w:pPr>
        <w:pStyle w:val="Standard"/>
        <w:rPr>
          <w:rFonts w:ascii="Calibri" w:hAnsi="Calibri"/>
        </w:rPr>
      </w:pPr>
      <w:r>
        <w:rPr>
          <w:rFonts w:ascii="Calibri" w:hAnsi="Calibri"/>
        </w:rPr>
        <w:t>Article 3.1.6.1 – Classement final</w:t>
      </w:r>
    </w:p>
    <w:p w14:paraId="4E1310DF" w14:textId="77777777" w:rsidR="00FB56CA" w:rsidRDefault="00FB56CA">
      <w:pPr>
        <w:pStyle w:val="Standard"/>
        <w:rPr>
          <w:rFonts w:ascii="Calibri" w:hAnsi="Calibri"/>
        </w:rPr>
      </w:pPr>
    </w:p>
    <w:p w14:paraId="4C7B203E" w14:textId="77777777" w:rsidR="00FB56CA" w:rsidRDefault="00D30432">
      <w:pPr>
        <w:pStyle w:val="Standard"/>
        <w:rPr>
          <w:rFonts w:ascii="Calibri" w:hAnsi="Calibri"/>
        </w:rPr>
      </w:pPr>
      <w:r>
        <w:rPr>
          <w:rFonts w:ascii="Calibri" w:hAnsi="Calibri"/>
        </w:rPr>
        <w:t>Le classement final d’un championnat se fait en fonction du nombre de points de rencontre de chaque équipe.</w:t>
      </w:r>
    </w:p>
    <w:p w14:paraId="2A90C437" w14:textId="77777777" w:rsidR="00FB56CA" w:rsidRDefault="00D30432">
      <w:pPr>
        <w:pStyle w:val="Standard"/>
        <w:rPr>
          <w:rFonts w:ascii="Calibri" w:hAnsi="Calibri"/>
        </w:rPr>
      </w:pPr>
      <w:r>
        <w:rPr>
          <w:rFonts w:ascii="Calibri" w:hAnsi="Calibri"/>
        </w:rPr>
        <w:t>En cas d’égalité de points de rencontre entre plusieurs équipes, le départage se fait au nombre de points de match (goal-average), puis si nécessaire à la moyenne générale de l’équipe.</w:t>
      </w:r>
    </w:p>
    <w:p w14:paraId="0EC435B8" w14:textId="77777777" w:rsidR="00FB56CA" w:rsidRDefault="00FB56CA">
      <w:pPr>
        <w:pStyle w:val="Standard"/>
        <w:rPr>
          <w:rFonts w:ascii="Calibri" w:hAnsi="Calibri"/>
        </w:rPr>
      </w:pPr>
    </w:p>
    <w:p w14:paraId="184D8F1D" w14:textId="77777777" w:rsidR="00FB56CA" w:rsidRDefault="00D30432">
      <w:pPr>
        <w:pStyle w:val="Standard"/>
        <w:rPr>
          <w:rFonts w:ascii="Calibri" w:hAnsi="Calibri"/>
        </w:rPr>
      </w:pPr>
      <w:r>
        <w:rPr>
          <w:rFonts w:ascii="Calibri" w:hAnsi="Calibri"/>
        </w:rPr>
        <w:t>Article 3.1.6.2 – Points de rencontre</w:t>
      </w:r>
    </w:p>
    <w:p w14:paraId="72781902" w14:textId="77777777" w:rsidR="00FB56CA" w:rsidRDefault="00FB56CA">
      <w:pPr>
        <w:pStyle w:val="Standard"/>
        <w:rPr>
          <w:rFonts w:ascii="Calibri" w:hAnsi="Calibri"/>
        </w:rPr>
      </w:pPr>
    </w:p>
    <w:p w14:paraId="04645AE4" w14:textId="77777777" w:rsidR="00FB56CA" w:rsidRDefault="00D30432">
      <w:pPr>
        <w:pStyle w:val="Standard"/>
        <w:rPr>
          <w:rFonts w:ascii="Calibri" w:hAnsi="Calibri"/>
        </w:rPr>
      </w:pPr>
      <w:r>
        <w:rPr>
          <w:rFonts w:ascii="Calibri" w:hAnsi="Calibri"/>
        </w:rPr>
        <w:t>Sera déclaré forfait, une équipe non présente ou n’étant pas au complet.</w:t>
      </w:r>
    </w:p>
    <w:p w14:paraId="18FF855E" w14:textId="77777777" w:rsidR="00FB56CA" w:rsidRDefault="00FB56CA">
      <w:pPr>
        <w:pStyle w:val="Standard"/>
        <w:rPr>
          <w:rFonts w:ascii="Calibri" w:hAnsi="Calibri"/>
        </w:rPr>
      </w:pPr>
    </w:p>
    <w:p w14:paraId="1DAC24E4" w14:textId="77777777" w:rsidR="00FB56CA" w:rsidRDefault="00D30432">
      <w:pPr>
        <w:pStyle w:val="Standard"/>
        <w:rPr>
          <w:rFonts w:ascii="Calibri" w:hAnsi="Calibri"/>
        </w:rPr>
      </w:pPr>
      <w:r>
        <w:rPr>
          <w:rFonts w:ascii="Calibri" w:hAnsi="Calibri"/>
        </w:rPr>
        <w:t>A l’issue de chaque rencontre, les équipes reçoivent des points de rencontre comme suit :</w:t>
      </w:r>
    </w:p>
    <w:p w14:paraId="70100C14" w14:textId="77777777" w:rsidR="00FB56CA" w:rsidRDefault="00D30432">
      <w:pPr>
        <w:pStyle w:val="Standard"/>
        <w:numPr>
          <w:ilvl w:val="0"/>
          <w:numId w:val="8"/>
        </w:numPr>
        <w:rPr>
          <w:rFonts w:ascii="Calibri" w:hAnsi="Calibri"/>
        </w:rPr>
      </w:pPr>
      <w:r>
        <w:rPr>
          <w:rFonts w:ascii="Calibri" w:hAnsi="Calibri" w:cs="Calibri"/>
          <w:highlight w:val="red"/>
        </w:rPr>
        <w:t>2</w:t>
      </w:r>
      <w:r>
        <w:rPr>
          <w:rFonts w:ascii="Calibri" w:hAnsi="Calibri" w:cs="Calibri"/>
        </w:rPr>
        <w:t xml:space="preserve"> </w:t>
      </w:r>
      <w:r>
        <w:rPr>
          <w:rFonts w:ascii="Calibri" w:hAnsi="Calibri" w:cs="Calibri"/>
          <w:highlight w:val="yellow"/>
        </w:rPr>
        <w:t>3 points</w:t>
      </w:r>
      <w:r>
        <w:rPr>
          <w:rFonts w:ascii="Calibri" w:hAnsi="Calibri"/>
        </w:rPr>
        <w:t xml:space="preserve"> à l’équipe vainqueur de la rencontre</w:t>
      </w:r>
    </w:p>
    <w:p w14:paraId="32AC3F85" w14:textId="77777777" w:rsidR="00FB56CA" w:rsidRDefault="00D30432">
      <w:pPr>
        <w:pStyle w:val="Standard"/>
        <w:numPr>
          <w:ilvl w:val="0"/>
          <w:numId w:val="8"/>
        </w:numPr>
        <w:rPr>
          <w:rFonts w:ascii="Calibri" w:hAnsi="Calibri"/>
        </w:rPr>
      </w:pPr>
      <w:r>
        <w:rPr>
          <w:rFonts w:ascii="Calibri" w:hAnsi="Calibri" w:cs="Calibri"/>
          <w:highlight w:val="red"/>
        </w:rPr>
        <w:lastRenderedPageBreak/>
        <w:t>1</w:t>
      </w:r>
      <w:r>
        <w:rPr>
          <w:rFonts w:ascii="Calibri" w:hAnsi="Calibri" w:cs="Calibri"/>
        </w:rPr>
        <w:t xml:space="preserve"> </w:t>
      </w:r>
      <w:r>
        <w:rPr>
          <w:rFonts w:ascii="Calibri" w:hAnsi="Calibri" w:cs="Calibri"/>
          <w:highlight w:val="yellow"/>
        </w:rPr>
        <w:t>2 points</w:t>
      </w:r>
      <w:r>
        <w:rPr>
          <w:rFonts w:ascii="Calibri" w:hAnsi="Calibri"/>
        </w:rPr>
        <w:t xml:space="preserve"> en cas d’égalité</w:t>
      </w:r>
    </w:p>
    <w:p w14:paraId="150DACA8" w14:textId="77777777" w:rsidR="00FB56CA" w:rsidRDefault="00D30432">
      <w:pPr>
        <w:pStyle w:val="Standard"/>
        <w:numPr>
          <w:ilvl w:val="0"/>
          <w:numId w:val="8"/>
        </w:numPr>
        <w:rPr>
          <w:rFonts w:ascii="Calibri" w:hAnsi="Calibri"/>
        </w:rPr>
      </w:pPr>
      <w:r>
        <w:rPr>
          <w:rFonts w:ascii="Calibri" w:hAnsi="Calibri" w:cs="Calibri"/>
          <w:highlight w:val="red"/>
        </w:rPr>
        <w:t>0</w:t>
      </w:r>
      <w:r>
        <w:rPr>
          <w:rFonts w:ascii="Calibri" w:hAnsi="Calibri" w:cs="Calibri"/>
        </w:rPr>
        <w:t xml:space="preserve"> </w:t>
      </w:r>
      <w:r>
        <w:rPr>
          <w:rFonts w:ascii="Calibri" w:hAnsi="Calibri" w:cs="Calibri"/>
          <w:highlight w:val="yellow"/>
        </w:rPr>
        <w:t>1 point</w:t>
      </w:r>
      <w:r>
        <w:rPr>
          <w:rFonts w:ascii="Calibri" w:hAnsi="Calibri"/>
        </w:rPr>
        <w:t xml:space="preserve"> à l’équipe perdante</w:t>
      </w:r>
    </w:p>
    <w:p w14:paraId="48A56C9E" w14:textId="77777777" w:rsidR="00FB56CA" w:rsidRDefault="00D30432">
      <w:pPr>
        <w:pStyle w:val="Standard"/>
        <w:numPr>
          <w:ilvl w:val="0"/>
          <w:numId w:val="8"/>
        </w:numPr>
        <w:rPr>
          <w:rFonts w:ascii="Calibri" w:hAnsi="Calibri"/>
        </w:rPr>
      </w:pPr>
      <w:r>
        <w:rPr>
          <w:rFonts w:ascii="Calibri" w:hAnsi="Calibri" w:cs="Calibri"/>
          <w:b/>
          <w:bCs/>
          <w:highlight w:val="red"/>
        </w:rPr>
        <w:t>-1</w:t>
      </w:r>
      <w:r>
        <w:rPr>
          <w:rFonts w:ascii="Calibri" w:hAnsi="Calibri" w:cs="Calibri"/>
        </w:rPr>
        <w:t xml:space="preserve"> </w:t>
      </w:r>
      <w:r>
        <w:rPr>
          <w:rFonts w:ascii="Calibri" w:hAnsi="Calibri" w:cs="Calibri"/>
          <w:highlight w:val="yellow"/>
        </w:rPr>
        <w:t>0 point</w:t>
      </w:r>
      <w:r>
        <w:rPr>
          <w:rFonts w:ascii="Calibri" w:hAnsi="Calibri"/>
        </w:rPr>
        <w:t xml:space="preserve"> à l’équipe perdante par forfait.</w:t>
      </w:r>
    </w:p>
    <w:p w14:paraId="0D44BD19" w14:textId="77777777" w:rsidR="00FB56CA" w:rsidRDefault="00FB56CA">
      <w:pPr>
        <w:pStyle w:val="Standard"/>
        <w:rPr>
          <w:rFonts w:ascii="Calibri" w:hAnsi="Calibri"/>
        </w:rPr>
      </w:pPr>
    </w:p>
    <w:p w14:paraId="21171770" w14:textId="77777777" w:rsidR="00FB56CA" w:rsidRDefault="00D30432">
      <w:pPr>
        <w:pStyle w:val="Standard"/>
        <w:rPr>
          <w:rFonts w:ascii="Calibri" w:hAnsi="Calibri"/>
        </w:rPr>
      </w:pPr>
      <w:r>
        <w:rPr>
          <w:rFonts w:ascii="Calibri" w:hAnsi="Calibri"/>
        </w:rPr>
        <w:t>Article 3.1.6.3 – Points de match</w:t>
      </w:r>
    </w:p>
    <w:p w14:paraId="0DEAF5BD" w14:textId="77777777" w:rsidR="00FB56CA" w:rsidRDefault="00FB56CA">
      <w:pPr>
        <w:pStyle w:val="Standard"/>
        <w:rPr>
          <w:rFonts w:ascii="Calibri" w:hAnsi="Calibri"/>
        </w:rPr>
      </w:pPr>
    </w:p>
    <w:p w14:paraId="09E2032B" w14:textId="77777777" w:rsidR="00FB56CA" w:rsidRDefault="00D30432">
      <w:pPr>
        <w:pStyle w:val="Standard"/>
        <w:rPr>
          <w:rFonts w:ascii="Calibri" w:hAnsi="Calibri"/>
        </w:rPr>
      </w:pPr>
      <w:r>
        <w:rPr>
          <w:rFonts w:ascii="Calibri" w:hAnsi="Calibri"/>
        </w:rPr>
        <w:t>Pour chaque match, il est attribué des points de match (ou points de goal-average) comme suit :</w:t>
      </w:r>
    </w:p>
    <w:p w14:paraId="3EA0423E" w14:textId="77777777" w:rsidR="00FB56CA" w:rsidRDefault="00D30432">
      <w:pPr>
        <w:pStyle w:val="Standard"/>
        <w:numPr>
          <w:ilvl w:val="0"/>
          <w:numId w:val="9"/>
        </w:numPr>
        <w:rPr>
          <w:rFonts w:ascii="Calibri" w:hAnsi="Calibri"/>
        </w:rPr>
      </w:pPr>
      <w:r>
        <w:rPr>
          <w:rFonts w:ascii="Calibri" w:hAnsi="Calibri" w:cs="Calibri"/>
          <w:highlight w:val="red"/>
        </w:rPr>
        <w:t>2</w:t>
      </w:r>
      <w:r>
        <w:rPr>
          <w:rFonts w:ascii="Calibri" w:hAnsi="Calibri" w:cs="Calibri"/>
        </w:rPr>
        <w:t xml:space="preserve"> </w:t>
      </w:r>
      <w:r>
        <w:rPr>
          <w:rFonts w:ascii="Calibri" w:hAnsi="Calibri" w:cs="Calibri"/>
          <w:highlight w:val="yellow"/>
        </w:rPr>
        <w:t>3 points</w:t>
      </w:r>
      <w:r>
        <w:rPr>
          <w:rFonts w:ascii="Calibri" w:hAnsi="Calibri"/>
        </w:rPr>
        <w:t xml:space="preserve"> pour un match gagné</w:t>
      </w:r>
    </w:p>
    <w:p w14:paraId="251A1227" w14:textId="77777777" w:rsidR="00FB56CA" w:rsidRDefault="00D30432">
      <w:pPr>
        <w:pStyle w:val="Standard"/>
        <w:numPr>
          <w:ilvl w:val="0"/>
          <w:numId w:val="9"/>
        </w:numPr>
        <w:rPr>
          <w:rFonts w:ascii="Calibri" w:hAnsi="Calibri"/>
        </w:rPr>
      </w:pPr>
      <w:r>
        <w:rPr>
          <w:rFonts w:ascii="Calibri" w:hAnsi="Calibri" w:cs="Calibri"/>
          <w:highlight w:val="red"/>
        </w:rPr>
        <w:t>1</w:t>
      </w:r>
      <w:r>
        <w:rPr>
          <w:rFonts w:ascii="Calibri" w:hAnsi="Calibri" w:cs="Calibri"/>
        </w:rPr>
        <w:t xml:space="preserve"> </w:t>
      </w:r>
      <w:r>
        <w:rPr>
          <w:rFonts w:ascii="Calibri" w:hAnsi="Calibri" w:cs="Calibri"/>
          <w:highlight w:val="yellow"/>
        </w:rPr>
        <w:t>2 points</w:t>
      </w:r>
      <w:r>
        <w:rPr>
          <w:rFonts w:ascii="Calibri" w:hAnsi="Calibri"/>
        </w:rPr>
        <w:t xml:space="preserve"> pour un match nul</w:t>
      </w:r>
    </w:p>
    <w:p w14:paraId="74371C89" w14:textId="77777777" w:rsidR="00FB56CA" w:rsidRDefault="00D30432">
      <w:pPr>
        <w:pStyle w:val="Standard"/>
        <w:numPr>
          <w:ilvl w:val="0"/>
          <w:numId w:val="9"/>
        </w:numPr>
        <w:rPr>
          <w:rFonts w:ascii="Calibri" w:hAnsi="Calibri"/>
        </w:rPr>
      </w:pPr>
      <w:r>
        <w:rPr>
          <w:rFonts w:ascii="Calibri" w:hAnsi="Calibri" w:cs="Calibri"/>
          <w:highlight w:val="red"/>
        </w:rPr>
        <w:t>0</w:t>
      </w:r>
      <w:r>
        <w:rPr>
          <w:rFonts w:ascii="Calibri" w:hAnsi="Calibri" w:cs="Calibri"/>
        </w:rPr>
        <w:t xml:space="preserve"> </w:t>
      </w:r>
      <w:r>
        <w:rPr>
          <w:rFonts w:ascii="Calibri" w:hAnsi="Calibri" w:cs="Calibri"/>
          <w:highlight w:val="yellow"/>
        </w:rPr>
        <w:t>1 point</w:t>
      </w:r>
      <w:r>
        <w:rPr>
          <w:rFonts w:ascii="Calibri" w:hAnsi="Calibri"/>
        </w:rPr>
        <w:t xml:space="preserve"> pour un match perdu</w:t>
      </w:r>
    </w:p>
    <w:p w14:paraId="014EA0B8" w14:textId="77777777" w:rsidR="00FB56CA" w:rsidRDefault="00D30432">
      <w:pPr>
        <w:pStyle w:val="Standard"/>
        <w:numPr>
          <w:ilvl w:val="0"/>
          <w:numId w:val="9"/>
        </w:numPr>
        <w:rPr>
          <w:rFonts w:ascii="Calibri" w:hAnsi="Calibri"/>
        </w:rPr>
      </w:pPr>
      <w:r>
        <w:rPr>
          <w:rFonts w:ascii="Calibri" w:hAnsi="Calibri" w:cs="Calibri"/>
          <w:b/>
          <w:bCs/>
          <w:highlight w:val="red"/>
        </w:rPr>
        <w:t>-1</w:t>
      </w:r>
      <w:r>
        <w:rPr>
          <w:rFonts w:ascii="Calibri" w:hAnsi="Calibri" w:cs="Calibri"/>
        </w:rPr>
        <w:t xml:space="preserve"> </w:t>
      </w:r>
      <w:r>
        <w:rPr>
          <w:rFonts w:ascii="Calibri" w:hAnsi="Calibri" w:cs="Calibri"/>
          <w:highlight w:val="yellow"/>
        </w:rPr>
        <w:t>0 point</w:t>
      </w:r>
      <w:r>
        <w:rPr>
          <w:rFonts w:ascii="Calibri" w:hAnsi="Calibri"/>
        </w:rPr>
        <w:t xml:space="preserve"> pour un match perdu par forfait.</w:t>
      </w:r>
    </w:p>
    <w:p w14:paraId="40786A84" w14:textId="77777777" w:rsidR="00FB56CA" w:rsidRDefault="00FB56CA">
      <w:pPr>
        <w:pStyle w:val="Standard"/>
        <w:rPr>
          <w:rFonts w:ascii="Calibri" w:hAnsi="Calibri"/>
        </w:rPr>
      </w:pPr>
    </w:p>
    <w:p w14:paraId="49F88F47" w14:textId="77777777" w:rsidR="008E7550" w:rsidRDefault="008E7550">
      <w:pPr>
        <w:pStyle w:val="Standard"/>
        <w:rPr>
          <w:rFonts w:ascii="Calibri" w:hAnsi="Calibri"/>
        </w:rPr>
      </w:pPr>
    </w:p>
    <w:p w14:paraId="36446508" w14:textId="77777777" w:rsidR="008E7550" w:rsidRDefault="008E7550">
      <w:pPr>
        <w:pStyle w:val="Standard"/>
        <w:rPr>
          <w:rFonts w:ascii="Calibri" w:hAnsi="Calibri"/>
        </w:rPr>
      </w:pPr>
    </w:p>
    <w:p w14:paraId="7AD1743C" w14:textId="77777777" w:rsidR="008E7550" w:rsidRDefault="008E7550">
      <w:pPr>
        <w:pStyle w:val="Standard"/>
        <w:rPr>
          <w:rFonts w:ascii="Calibri" w:hAnsi="Calibri"/>
        </w:rPr>
      </w:pPr>
    </w:p>
    <w:p w14:paraId="53BC2166" w14:textId="77777777" w:rsidR="008E7550" w:rsidRDefault="008E7550">
      <w:pPr>
        <w:pStyle w:val="Standard"/>
        <w:rPr>
          <w:rFonts w:ascii="Calibri" w:hAnsi="Calibri"/>
        </w:rPr>
      </w:pPr>
    </w:p>
    <w:p w14:paraId="470B54FC" w14:textId="77777777" w:rsidR="00BF35D9" w:rsidRDefault="00BF35D9">
      <w:pPr>
        <w:pStyle w:val="Standard"/>
        <w:rPr>
          <w:rFonts w:ascii="Calibri" w:hAnsi="Calibri"/>
        </w:rPr>
      </w:pPr>
    </w:p>
    <w:p w14:paraId="66D65FB6" w14:textId="77777777" w:rsidR="008E7550" w:rsidRDefault="008E7550">
      <w:pPr>
        <w:pStyle w:val="Standard"/>
        <w:rPr>
          <w:rFonts w:ascii="Calibri" w:hAnsi="Calibri"/>
        </w:rPr>
      </w:pPr>
    </w:p>
    <w:p w14:paraId="669B2238" w14:textId="735A35FF" w:rsidR="00FB56CA" w:rsidRDefault="00D30432">
      <w:pPr>
        <w:pStyle w:val="Standard"/>
        <w:rPr>
          <w:rFonts w:ascii="Calibri" w:hAnsi="Calibri"/>
        </w:rPr>
      </w:pPr>
      <w:r>
        <w:rPr>
          <w:rFonts w:ascii="Calibri" w:hAnsi="Calibri"/>
        </w:rPr>
        <w:t>Article 3.1.6.4 – Moyenne générale d’un joueur d’équipe</w:t>
      </w:r>
    </w:p>
    <w:p w14:paraId="687CA298" w14:textId="77777777" w:rsidR="00FB56CA" w:rsidRDefault="00FB56CA">
      <w:pPr>
        <w:pStyle w:val="Standard"/>
        <w:rPr>
          <w:rFonts w:ascii="Calibri" w:hAnsi="Calibri"/>
        </w:rPr>
      </w:pPr>
    </w:p>
    <w:p w14:paraId="1076A2C6" w14:textId="77777777" w:rsidR="00FB56CA" w:rsidRDefault="00D30432">
      <w:pPr>
        <w:pStyle w:val="Standard"/>
        <w:rPr>
          <w:rFonts w:ascii="Calibri" w:hAnsi="Calibri"/>
        </w:rPr>
      </w:pPr>
      <w:r>
        <w:rPr>
          <w:rFonts w:ascii="Calibri" w:hAnsi="Calibri"/>
        </w:rPr>
        <w:t>La moyenne générale d’un joueur évoluant en championnat de Moselle par équipe est calculée après qu’il ait disputé au moins 3 matchs, finales éventuelles comprises.</w:t>
      </w:r>
    </w:p>
    <w:p w14:paraId="324F3B94" w14:textId="77777777" w:rsidR="00FB56CA" w:rsidRDefault="00D30432">
      <w:pPr>
        <w:pStyle w:val="Standard"/>
        <w:rPr>
          <w:rFonts w:ascii="Calibri" w:hAnsi="Calibri"/>
        </w:rPr>
      </w:pPr>
      <w:r>
        <w:rPr>
          <w:rFonts w:ascii="Calibri" w:hAnsi="Calibri"/>
        </w:rPr>
        <w:t>Sa moyenne annuelle (de classification) est obtenue en prenant en compte tous les points et toutes les reprises qu’il a réalisés dans toutes les épreuves officielles de même spécialité qu’il a disputées au cours de la saison sportive.</w:t>
      </w:r>
    </w:p>
    <w:p w14:paraId="24AD78B4" w14:textId="77777777" w:rsidR="00FB56CA" w:rsidRDefault="00D30432">
      <w:pPr>
        <w:pStyle w:val="Standard"/>
        <w:rPr>
          <w:rFonts w:ascii="Calibri" w:hAnsi="Calibri"/>
        </w:rPr>
      </w:pPr>
      <w:r>
        <w:rPr>
          <w:rFonts w:ascii="Calibri" w:hAnsi="Calibri"/>
        </w:rPr>
        <w:t>Il faut au minimum 3 matchs officiels pour valider la moyenne annuelle d’un joueur.</w:t>
      </w:r>
    </w:p>
    <w:p w14:paraId="2DFC665C" w14:textId="77777777" w:rsidR="00FB56CA" w:rsidRDefault="00FB56CA">
      <w:pPr>
        <w:pStyle w:val="Standard"/>
        <w:rPr>
          <w:rFonts w:ascii="Calibri" w:hAnsi="Calibri"/>
        </w:rPr>
      </w:pPr>
    </w:p>
    <w:p w14:paraId="46EFB083" w14:textId="77777777" w:rsidR="00FB56CA" w:rsidRDefault="00D30432">
      <w:pPr>
        <w:pStyle w:val="Standard"/>
        <w:rPr>
          <w:rFonts w:ascii="Calibri" w:hAnsi="Calibri"/>
        </w:rPr>
      </w:pPr>
      <w:r>
        <w:rPr>
          <w:rFonts w:ascii="Calibri" w:hAnsi="Calibri"/>
        </w:rPr>
        <w:t>Pour les joueurs qui évoluent sur des formats de billard différents de leur catégorie, la moyenne est calculée suivant les indications du tableau de coefficients ci-après :</w:t>
      </w:r>
    </w:p>
    <w:p w14:paraId="74536A4D" w14:textId="77777777" w:rsidR="00FB56CA" w:rsidRDefault="00FB56CA">
      <w:pPr>
        <w:pStyle w:val="Standard"/>
        <w:rPr>
          <w:rFonts w:ascii="Calibri" w:hAnsi="Calibri"/>
        </w:rPr>
      </w:pPr>
    </w:p>
    <w:tbl>
      <w:tblPr>
        <w:tblW w:w="9642" w:type="dxa"/>
        <w:tblLayout w:type="fixed"/>
        <w:tblCellMar>
          <w:top w:w="55" w:type="dxa"/>
          <w:left w:w="55" w:type="dxa"/>
          <w:bottom w:w="55" w:type="dxa"/>
          <w:right w:w="55" w:type="dxa"/>
        </w:tblCellMar>
        <w:tblLook w:val="04A0" w:firstRow="1" w:lastRow="0" w:firstColumn="1" w:lastColumn="0" w:noHBand="0" w:noVBand="1"/>
      </w:tblPr>
      <w:tblGrid>
        <w:gridCol w:w="2550"/>
        <w:gridCol w:w="1773"/>
        <w:gridCol w:w="1770"/>
        <w:gridCol w:w="1773"/>
        <w:gridCol w:w="1776"/>
      </w:tblGrid>
      <w:tr w:rsidR="00FB56CA" w14:paraId="17D17B0B" w14:textId="77777777">
        <w:tc>
          <w:tcPr>
            <w:tcW w:w="2550" w:type="dxa"/>
            <w:tcBorders>
              <w:top w:val="single" w:sz="2" w:space="0" w:color="000000"/>
              <w:left w:val="single" w:sz="2" w:space="0" w:color="000000"/>
              <w:bottom w:val="single" w:sz="2" w:space="0" w:color="000000"/>
            </w:tcBorders>
          </w:tcPr>
          <w:p w14:paraId="3F220E93" w14:textId="77777777" w:rsidR="00FB56CA" w:rsidRDefault="00D30432">
            <w:pPr>
              <w:pStyle w:val="Contenudetableau"/>
              <w:jc w:val="center"/>
              <w:rPr>
                <w:rFonts w:ascii="Calibri" w:hAnsi="Calibri"/>
              </w:rPr>
            </w:pPr>
            <w:r>
              <w:rPr>
                <w:rFonts w:ascii="Calibri" w:hAnsi="Calibri"/>
              </w:rPr>
              <w:lastRenderedPageBreak/>
              <w:t>Format des billards</w:t>
            </w:r>
          </w:p>
        </w:tc>
        <w:tc>
          <w:tcPr>
            <w:tcW w:w="1773" w:type="dxa"/>
            <w:tcBorders>
              <w:top w:val="single" w:sz="2" w:space="0" w:color="000000"/>
              <w:left w:val="single" w:sz="2" w:space="0" w:color="000000"/>
              <w:bottom w:val="single" w:sz="2" w:space="0" w:color="000000"/>
            </w:tcBorders>
          </w:tcPr>
          <w:p w14:paraId="1895E7F5" w14:textId="77777777" w:rsidR="00FB56CA" w:rsidRDefault="00D30432">
            <w:pPr>
              <w:pStyle w:val="Contenudetableau"/>
              <w:jc w:val="center"/>
              <w:rPr>
                <w:rFonts w:ascii="Calibri" w:hAnsi="Calibri"/>
              </w:rPr>
            </w:pPr>
            <w:r>
              <w:rPr>
                <w:rFonts w:ascii="Calibri" w:hAnsi="Calibri"/>
              </w:rPr>
              <w:t>Partie libre</w:t>
            </w:r>
          </w:p>
        </w:tc>
        <w:tc>
          <w:tcPr>
            <w:tcW w:w="1770" w:type="dxa"/>
            <w:tcBorders>
              <w:top w:val="single" w:sz="2" w:space="0" w:color="000000"/>
              <w:left w:val="single" w:sz="2" w:space="0" w:color="000000"/>
              <w:bottom w:val="single" w:sz="2" w:space="0" w:color="000000"/>
            </w:tcBorders>
          </w:tcPr>
          <w:p w14:paraId="49F07194" w14:textId="77777777" w:rsidR="00FB56CA" w:rsidRDefault="00D30432">
            <w:pPr>
              <w:pStyle w:val="Contenudetableau"/>
              <w:jc w:val="center"/>
              <w:rPr>
                <w:rFonts w:ascii="Calibri" w:hAnsi="Calibri"/>
              </w:rPr>
            </w:pPr>
            <w:r>
              <w:rPr>
                <w:rFonts w:ascii="Calibri" w:hAnsi="Calibri"/>
              </w:rPr>
              <w:t>Cadre</w:t>
            </w:r>
          </w:p>
        </w:tc>
        <w:tc>
          <w:tcPr>
            <w:tcW w:w="1773" w:type="dxa"/>
            <w:tcBorders>
              <w:top w:val="single" w:sz="2" w:space="0" w:color="000000"/>
              <w:left w:val="single" w:sz="2" w:space="0" w:color="000000"/>
              <w:bottom w:val="single" w:sz="2" w:space="0" w:color="000000"/>
            </w:tcBorders>
          </w:tcPr>
          <w:p w14:paraId="284210DC" w14:textId="77777777" w:rsidR="00FB56CA" w:rsidRDefault="00D30432">
            <w:pPr>
              <w:pStyle w:val="Contenudetableau"/>
              <w:jc w:val="center"/>
              <w:rPr>
                <w:rFonts w:ascii="Calibri" w:hAnsi="Calibri"/>
              </w:rPr>
            </w:pPr>
            <w:r>
              <w:rPr>
                <w:rFonts w:ascii="Calibri" w:hAnsi="Calibri"/>
              </w:rPr>
              <w:t>1 bande</w:t>
            </w:r>
          </w:p>
        </w:tc>
        <w:tc>
          <w:tcPr>
            <w:tcW w:w="1776" w:type="dxa"/>
            <w:tcBorders>
              <w:top w:val="single" w:sz="2" w:space="0" w:color="000000"/>
              <w:left w:val="single" w:sz="2" w:space="0" w:color="000000"/>
              <w:bottom w:val="single" w:sz="2" w:space="0" w:color="000000"/>
              <w:right w:val="single" w:sz="2" w:space="0" w:color="000000"/>
            </w:tcBorders>
          </w:tcPr>
          <w:p w14:paraId="098D9673" w14:textId="77777777" w:rsidR="00FB56CA" w:rsidRDefault="00D30432">
            <w:pPr>
              <w:pStyle w:val="Contenudetableau"/>
              <w:jc w:val="center"/>
              <w:rPr>
                <w:rFonts w:ascii="Calibri" w:hAnsi="Calibri"/>
              </w:rPr>
            </w:pPr>
            <w:r>
              <w:rPr>
                <w:rFonts w:ascii="Calibri" w:hAnsi="Calibri"/>
              </w:rPr>
              <w:t>3 bandes</w:t>
            </w:r>
          </w:p>
        </w:tc>
      </w:tr>
      <w:tr w:rsidR="00FB56CA" w14:paraId="2DBAA02A" w14:textId="77777777">
        <w:tc>
          <w:tcPr>
            <w:tcW w:w="2550" w:type="dxa"/>
            <w:tcBorders>
              <w:left w:val="single" w:sz="2" w:space="0" w:color="000000"/>
              <w:bottom w:val="single" w:sz="2" w:space="0" w:color="000000"/>
            </w:tcBorders>
          </w:tcPr>
          <w:p w14:paraId="5A6A107D" w14:textId="77777777" w:rsidR="00FB56CA" w:rsidRDefault="00D30432">
            <w:pPr>
              <w:pStyle w:val="Contenudetableau"/>
              <w:jc w:val="center"/>
              <w:rPr>
                <w:rFonts w:ascii="Calibri" w:hAnsi="Calibri"/>
              </w:rPr>
            </w:pPr>
            <w:r>
              <w:rPr>
                <w:rFonts w:ascii="Calibri" w:hAnsi="Calibri"/>
              </w:rPr>
              <w:t xml:space="preserve">2m40 </w:t>
            </w:r>
            <w:r>
              <w:rPr>
                <w:rFonts w:ascii="Calibri" w:eastAsia="Calibri" w:hAnsi="Calibri" w:cs="Calibri"/>
              </w:rPr>
              <w:t>→ 3m10</w:t>
            </w:r>
          </w:p>
        </w:tc>
        <w:tc>
          <w:tcPr>
            <w:tcW w:w="1773" w:type="dxa"/>
            <w:tcBorders>
              <w:left w:val="single" w:sz="2" w:space="0" w:color="000000"/>
              <w:bottom w:val="single" w:sz="2" w:space="0" w:color="000000"/>
            </w:tcBorders>
          </w:tcPr>
          <w:p w14:paraId="32076DCB" w14:textId="77777777" w:rsidR="00FB56CA" w:rsidRDefault="00D30432">
            <w:pPr>
              <w:pStyle w:val="Contenudetableau"/>
              <w:jc w:val="center"/>
              <w:rPr>
                <w:rFonts w:ascii="Calibri" w:hAnsi="Calibri"/>
              </w:rPr>
            </w:pPr>
            <w:r>
              <w:rPr>
                <w:rFonts w:ascii="Calibri" w:hAnsi="Calibri"/>
              </w:rPr>
              <w:t>0,48</w:t>
            </w:r>
          </w:p>
        </w:tc>
        <w:tc>
          <w:tcPr>
            <w:tcW w:w="1770" w:type="dxa"/>
            <w:tcBorders>
              <w:left w:val="single" w:sz="2" w:space="0" w:color="000000"/>
              <w:bottom w:val="single" w:sz="2" w:space="0" w:color="000000"/>
            </w:tcBorders>
          </w:tcPr>
          <w:p w14:paraId="620BCB2D" w14:textId="77777777" w:rsidR="00FB56CA" w:rsidRDefault="00FB56CA">
            <w:pPr>
              <w:pStyle w:val="Contenudetableau"/>
              <w:jc w:val="center"/>
              <w:rPr>
                <w:rFonts w:ascii="Calibri" w:hAnsi="Calibri"/>
              </w:rPr>
            </w:pPr>
          </w:p>
        </w:tc>
        <w:tc>
          <w:tcPr>
            <w:tcW w:w="1773" w:type="dxa"/>
            <w:tcBorders>
              <w:left w:val="single" w:sz="2" w:space="0" w:color="000000"/>
              <w:bottom w:val="single" w:sz="2" w:space="0" w:color="000000"/>
            </w:tcBorders>
          </w:tcPr>
          <w:p w14:paraId="797E73A8" w14:textId="77777777" w:rsidR="00FB56CA" w:rsidRDefault="00FB56CA">
            <w:pPr>
              <w:pStyle w:val="Contenudetableau"/>
              <w:jc w:val="center"/>
              <w:rPr>
                <w:rFonts w:ascii="Calibri" w:hAnsi="Calibri"/>
              </w:rPr>
            </w:pPr>
          </w:p>
        </w:tc>
        <w:tc>
          <w:tcPr>
            <w:tcW w:w="1776" w:type="dxa"/>
            <w:tcBorders>
              <w:left w:val="single" w:sz="2" w:space="0" w:color="000000"/>
              <w:bottom w:val="single" w:sz="2" w:space="0" w:color="000000"/>
              <w:right w:val="single" w:sz="2" w:space="0" w:color="000000"/>
            </w:tcBorders>
          </w:tcPr>
          <w:p w14:paraId="0327ECF8" w14:textId="02D2403E" w:rsidR="00FB56CA" w:rsidRDefault="00D30432">
            <w:pPr>
              <w:pStyle w:val="Contenudetableau"/>
              <w:jc w:val="center"/>
              <w:rPr>
                <w:rFonts w:ascii="Calibri" w:hAnsi="Calibri"/>
              </w:rPr>
            </w:pPr>
            <w:r>
              <w:rPr>
                <w:rFonts w:ascii="Calibri" w:hAnsi="Calibri"/>
              </w:rPr>
              <w:t>0,7</w:t>
            </w:r>
            <w:r w:rsidR="00093279">
              <w:rPr>
                <w:rFonts w:ascii="Calibri" w:hAnsi="Calibri"/>
              </w:rPr>
              <w:t>4</w:t>
            </w:r>
            <w:r>
              <w:rPr>
                <w:rFonts w:ascii="Calibri" w:hAnsi="Calibri"/>
              </w:rPr>
              <w:t>347</w:t>
            </w:r>
          </w:p>
        </w:tc>
      </w:tr>
      <w:tr w:rsidR="00FB56CA" w14:paraId="22B0FB61" w14:textId="77777777">
        <w:tc>
          <w:tcPr>
            <w:tcW w:w="2550" w:type="dxa"/>
            <w:tcBorders>
              <w:left w:val="single" w:sz="2" w:space="0" w:color="000000"/>
              <w:bottom w:val="single" w:sz="2" w:space="0" w:color="000000"/>
            </w:tcBorders>
          </w:tcPr>
          <w:p w14:paraId="6B9F3C55" w14:textId="77777777" w:rsidR="00FB56CA" w:rsidRDefault="00D30432">
            <w:pPr>
              <w:pStyle w:val="Standard"/>
              <w:jc w:val="center"/>
              <w:rPr>
                <w:rFonts w:ascii="Calibri" w:hAnsi="Calibri"/>
              </w:rPr>
            </w:pPr>
            <w:r>
              <w:rPr>
                <w:rFonts w:ascii="Calibri" w:eastAsia="Calibri" w:hAnsi="Calibri" w:cs="Calibri"/>
              </w:rPr>
              <w:t>2m60 → 2m80</w:t>
            </w:r>
          </w:p>
        </w:tc>
        <w:tc>
          <w:tcPr>
            <w:tcW w:w="1773" w:type="dxa"/>
            <w:tcBorders>
              <w:left w:val="single" w:sz="2" w:space="0" w:color="000000"/>
              <w:bottom w:val="single" w:sz="2" w:space="0" w:color="000000"/>
            </w:tcBorders>
          </w:tcPr>
          <w:p w14:paraId="56DA67E3" w14:textId="77777777" w:rsidR="00FB56CA" w:rsidRDefault="00D30432">
            <w:pPr>
              <w:pStyle w:val="Contenudetableau"/>
              <w:jc w:val="center"/>
              <w:rPr>
                <w:rFonts w:ascii="Calibri" w:hAnsi="Calibri"/>
              </w:rPr>
            </w:pPr>
            <w:r>
              <w:rPr>
                <w:rFonts w:ascii="Calibri" w:hAnsi="Calibri"/>
              </w:rPr>
              <w:t>0,80</w:t>
            </w:r>
          </w:p>
        </w:tc>
        <w:tc>
          <w:tcPr>
            <w:tcW w:w="1770" w:type="dxa"/>
            <w:tcBorders>
              <w:left w:val="single" w:sz="2" w:space="0" w:color="000000"/>
              <w:bottom w:val="single" w:sz="2" w:space="0" w:color="000000"/>
            </w:tcBorders>
          </w:tcPr>
          <w:p w14:paraId="13D05598" w14:textId="77777777" w:rsidR="00FB56CA" w:rsidRDefault="00D30432">
            <w:pPr>
              <w:pStyle w:val="Contenudetableau"/>
              <w:jc w:val="center"/>
              <w:rPr>
                <w:rFonts w:ascii="Calibri" w:hAnsi="Calibri"/>
              </w:rPr>
            </w:pPr>
            <w:r>
              <w:rPr>
                <w:rFonts w:ascii="Calibri" w:hAnsi="Calibri"/>
              </w:rPr>
              <w:t>0,90</w:t>
            </w:r>
          </w:p>
        </w:tc>
        <w:tc>
          <w:tcPr>
            <w:tcW w:w="1773" w:type="dxa"/>
            <w:tcBorders>
              <w:left w:val="single" w:sz="2" w:space="0" w:color="000000"/>
              <w:bottom w:val="single" w:sz="2" w:space="0" w:color="000000"/>
            </w:tcBorders>
          </w:tcPr>
          <w:p w14:paraId="3A7071CD" w14:textId="77777777" w:rsidR="00FB56CA" w:rsidRDefault="00D30432">
            <w:pPr>
              <w:pStyle w:val="Contenudetableau"/>
              <w:jc w:val="center"/>
              <w:rPr>
                <w:rFonts w:ascii="Calibri" w:hAnsi="Calibri"/>
              </w:rPr>
            </w:pPr>
            <w:r>
              <w:rPr>
                <w:rFonts w:ascii="Calibri" w:hAnsi="Calibri"/>
              </w:rPr>
              <w:t>0,80</w:t>
            </w:r>
          </w:p>
        </w:tc>
        <w:tc>
          <w:tcPr>
            <w:tcW w:w="1776" w:type="dxa"/>
            <w:tcBorders>
              <w:left w:val="single" w:sz="2" w:space="0" w:color="000000"/>
              <w:bottom w:val="single" w:sz="2" w:space="0" w:color="000000"/>
              <w:right w:val="single" w:sz="2" w:space="0" w:color="000000"/>
            </w:tcBorders>
          </w:tcPr>
          <w:p w14:paraId="06CA8730" w14:textId="77777777" w:rsidR="00FB56CA" w:rsidRDefault="00D30432">
            <w:pPr>
              <w:pStyle w:val="Contenudetableau"/>
              <w:jc w:val="center"/>
              <w:rPr>
                <w:rFonts w:ascii="Calibri" w:hAnsi="Calibri"/>
              </w:rPr>
            </w:pPr>
            <w:r>
              <w:rPr>
                <w:rFonts w:ascii="Calibri" w:hAnsi="Calibri"/>
              </w:rPr>
              <w:t>0,91</w:t>
            </w:r>
          </w:p>
        </w:tc>
      </w:tr>
      <w:tr w:rsidR="00FB56CA" w14:paraId="049FCDF4" w14:textId="77777777">
        <w:tc>
          <w:tcPr>
            <w:tcW w:w="2550" w:type="dxa"/>
            <w:tcBorders>
              <w:left w:val="single" w:sz="2" w:space="0" w:color="000000"/>
              <w:bottom w:val="single" w:sz="2" w:space="0" w:color="000000"/>
            </w:tcBorders>
          </w:tcPr>
          <w:p w14:paraId="7AA881E4" w14:textId="77777777" w:rsidR="00FB56CA" w:rsidRDefault="00D30432">
            <w:pPr>
              <w:pStyle w:val="Standard"/>
              <w:jc w:val="center"/>
              <w:rPr>
                <w:rFonts w:ascii="Calibri" w:hAnsi="Calibri"/>
              </w:rPr>
            </w:pPr>
            <w:r>
              <w:rPr>
                <w:rFonts w:ascii="Calibri" w:eastAsia="Calibri" w:hAnsi="Calibri" w:cs="Calibri"/>
              </w:rPr>
              <w:t>2m60 → 3m10</w:t>
            </w:r>
          </w:p>
        </w:tc>
        <w:tc>
          <w:tcPr>
            <w:tcW w:w="1773" w:type="dxa"/>
            <w:tcBorders>
              <w:left w:val="single" w:sz="2" w:space="0" w:color="000000"/>
              <w:bottom w:val="single" w:sz="2" w:space="0" w:color="000000"/>
            </w:tcBorders>
          </w:tcPr>
          <w:p w14:paraId="2D8BF6E0" w14:textId="77777777" w:rsidR="00FB56CA" w:rsidRDefault="00D30432">
            <w:pPr>
              <w:pStyle w:val="Contenudetableau"/>
              <w:jc w:val="center"/>
              <w:rPr>
                <w:rFonts w:ascii="Calibri" w:hAnsi="Calibri"/>
              </w:rPr>
            </w:pPr>
            <w:r>
              <w:rPr>
                <w:rFonts w:ascii="Calibri" w:hAnsi="Calibri"/>
              </w:rPr>
              <w:t>0,64</w:t>
            </w:r>
          </w:p>
        </w:tc>
        <w:tc>
          <w:tcPr>
            <w:tcW w:w="1770" w:type="dxa"/>
            <w:tcBorders>
              <w:left w:val="single" w:sz="2" w:space="0" w:color="000000"/>
              <w:bottom w:val="single" w:sz="2" w:space="0" w:color="000000"/>
            </w:tcBorders>
          </w:tcPr>
          <w:p w14:paraId="6D8AAA57" w14:textId="77777777" w:rsidR="00FB56CA" w:rsidRDefault="00D30432">
            <w:pPr>
              <w:pStyle w:val="Contenudetableau"/>
              <w:jc w:val="center"/>
              <w:rPr>
                <w:rFonts w:ascii="Calibri" w:hAnsi="Calibri"/>
              </w:rPr>
            </w:pPr>
            <w:r>
              <w:rPr>
                <w:rFonts w:ascii="Calibri" w:hAnsi="Calibri"/>
              </w:rPr>
              <w:t>0,72</w:t>
            </w:r>
          </w:p>
        </w:tc>
        <w:tc>
          <w:tcPr>
            <w:tcW w:w="1773" w:type="dxa"/>
            <w:tcBorders>
              <w:left w:val="single" w:sz="2" w:space="0" w:color="000000"/>
              <w:bottom w:val="single" w:sz="2" w:space="0" w:color="000000"/>
            </w:tcBorders>
          </w:tcPr>
          <w:p w14:paraId="7BB5C9EE" w14:textId="77777777" w:rsidR="00FB56CA" w:rsidRDefault="00D30432">
            <w:pPr>
              <w:pStyle w:val="Contenudetableau"/>
              <w:jc w:val="center"/>
              <w:rPr>
                <w:rFonts w:ascii="Calibri" w:hAnsi="Calibri"/>
              </w:rPr>
            </w:pPr>
            <w:r>
              <w:rPr>
                <w:rFonts w:ascii="Calibri" w:hAnsi="Calibri"/>
              </w:rPr>
              <w:t>0,712</w:t>
            </w:r>
          </w:p>
        </w:tc>
        <w:tc>
          <w:tcPr>
            <w:tcW w:w="1776" w:type="dxa"/>
            <w:tcBorders>
              <w:left w:val="single" w:sz="2" w:space="0" w:color="000000"/>
              <w:bottom w:val="single" w:sz="2" w:space="0" w:color="000000"/>
              <w:right w:val="single" w:sz="2" w:space="0" w:color="000000"/>
            </w:tcBorders>
          </w:tcPr>
          <w:p w14:paraId="0810B942" w14:textId="77777777" w:rsidR="00FB56CA" w:rsidRDefault="00D30432">
            <w:pPr>
              <w:pStyle w:val="Contenudetableau"/>
              <w:jc w:val="center"/>
              <w:rPr>
                <w:rFonts w:ascii="Calibri" w:hAnsi="Calibri"/>
              </w:rPr>
            </w:pPr>
            <w:r>
              <w:rPr>
                <w:rFonts w:ascii="Calibri" w:hAnsi="Calibri"/>
              </w:rPr>
              <w:t>0,7826</w:t>
            </w:r>
          </w:p>
        </w:tc>
      </w:tr>
      <w:tr w:rsidR="00FB56CA" w14:paraId="79E5FED6" w14:textId="77777777">
        <w:tc>
          <w:tcPr>
            <w:tcW w:w="2550" w:type="dxa"/>
            <w:tcBorders>
              <w:left w:val="single" w:sz="2" w:space="0" w:color="000000"/>
              <w:bottom w:val="single" w:sz="2" w:space="0" w:color="000000"/>
            </w:tcBorders>
          </w:tcPr>
          <w:p w14:paraId="01ACCD3B" w14:textId="77777777" w:rsidR="00FB56CA" w:rsidRDefault="00D30432">
            <w:pPr>
              <w:pStyle w:val="Standard"/>
              <w:jc w:val="center"/>
              <w:rPr>
                <w:rFonts w:ascii="Calibri" w:hAnsi="Calibri"/>
              </w:rPr>
            </w:pPr>
            <w:r>
              <w:rPr>
                <w:rFonts w:ascii="Calibri" w:eastAsia="Calibri" w:hAnsi="Calibri" w:cs="Calibri"/>
              </w:rPr>
              <w:t>2m80 → 3m10</w:t>
            </w:r>
          </w:p>
        </w:tc>
        <w:tc>
          <w:tcPr>
            <w:tcW w:w="1773" w:type="dxa"/>
            <w:tcBorders>
              <w:left w:val="single" w:sz="2" w:space="0" w:color="000000"/>
              <w:bottom w:val="single" w:sz="2" w:space="0" w:color="000000"/>
            </w:tcBorders>
          </w:tcPr>
          <w:p w14:paraId="5D49FDC4" w14:textId="77777777" w:rsidR="00FB56CA" w:rsidRDefault="00D30432">
            <w:pPr>
              <w:pStyle w:val="Contenudetableau"/>
              <w:jc w:val="center"/>
              <w:rPr>
                <w:rFonts w:ascii="Calibri" w:hAnsi="Calibri"/>
              </w:rPr>
            </w:pPr>
            <w:r>
              <w:rPr>
                <w:rFonts w:ascii="Calibri" w:hAnsi="Calibri"/>
              </w:rPr>
              <w:t>0,80</w:t>
            </w:r>
          </w:p>
        </w:tc>
        <w:tc>
          <w:tcPr>
            <w:tcW w:w="1770" w:type="dxa"/>
            <w:tcBorders>
              <w:left w:val="single" w:sz="2" w:space="0" w:color="000000"/>
              <w:bottom w:val="single" w:sz="2" w:space="0" w:color="000000"/>
            </w:tcBorders>
          </w:tcPr>
          <w:p w14:paraId="7A991DEC" w14:textId="77777777" w:rsidR="00FB56CA" w:rsidRDefault="00D30432">
            <w:pPr>
              <w:pStyle w:val="Contenudetableau"/>
              <w:jc w:val="center"/>
              <w:rPr>
                <w:rFonts w:ascii="Calibri" w:hAnsi="Calibri"/>
              </w:rPr>
            </w:pPr>
            <w:r>
              <w:rPr>
                <w:rFonts w:ascii="Calibri" w:hAnsi="Calibri"/>
              </w:rPr>
              <w:t>0,80</w:t>
            </w:r>
          </w:p>
        </w:tc>
        <w:tc>
          <w:tcPr>
            <w:tcW w:w="1773" w:type="dxa"/>
            <w:tcBorders>
              <w:left w:val="single" w:sz="2" w:space="0" w:color="000000"/>
              <w:bottom w:val="single" w:sz="2" w:space="0" w:color="000000"/>
            </w:tcBorders>
          </w:tcPr>
          <w:p w14:paraId="5F1DCFC8" w14:textId="77777777" w:rsidR="00FB56CA" w:rsidRDefault="00D30432">
            <w:pPr>
              <w:pStyle w:val="Contenudetableau"/>
              <w:jc w:val="center"/>
              <w:rPr>
                <w:rFonts w:ascii="Calibri" w:hAnsi="Calibri"/>
              </w:rPr>
            </w:pPr>
            <w:r>
              <w:rPr>
                <w:rFonts w:ascii="Calibri" w:hAnsi="Calibri"/>
              </w:rPr>
              <w:t>0,89</w:t>
            </w:r>
          </w:p>
        </w:tc>
        <w:tc>
          <w:tcPr>
            <w:tcW w:w="1776" w:type="dxa"/>
            <w:tcBorders>
              <w:left w:val="single" w:sz="2" w:space="0" w:color="000000"/>
              <w:bottom w:val="single" w:sz="2" w:space="0" w:color="000000"/>
              <w:right w:val="single" w:sz="2" w:space="0" w:color="000000"/>
            </w:tcBorders>
          </w:tcPr>
          <w:p w14:paraId="15B91EF9" w14:textId="77777777" w:rsidR="00FB56CA" w:rsidRDefault="00D30432">
            <w:pPr>
              <w:pStyle w:val="Contenudetableau"/>
              <w:jc w:val="center"/>
              <w:rPr>
                <w:rFonts w:ascii="Calibri" w:hAnsi="Calibri"/>
              </w:rPr>
            </w:pPr>
            <w:r>
              <w:rPr>
                <w:rFonts w:ascii="Calibri" w:hAnsi="Calibri"/>
              </w:rPr>
              <w:t>0,86</w:t>
            </w:r>
          </w:p>
        </w:tc>
      </w:tr>
      <w:tr w:rsidR="00FB56CA" w14:paraId="08C532FF" w14:textId="77777777">
        <w:tc>
          <w:tcPr>
            <w:tcW w:w="2550" w:type="dxa"/>
            <w:tcBorders>
              <w:left w:val="single" w:sz="2" w:space="0" w:color="000000"/>
              <w:bottom w:val="single" w:sz="2" w:space="0" w:color="000000"/>
            </w:tcBorders>
          </w:tcPr>
          <w:p w14:paraId="076E436B" w14:textId="77777777" w:rsidR="00FB56CA" w:rsidRDefault="00D30432">
            <w:pPr>
              <w:pStyle w:val="Standard"/>
              <w:jc w:val="center"/>
              <w:rPr>
                <w:rFonts w:ascii="Calibri" w:hAnsi="Calibri"/>
              </w:rPr>
            </w:pPr>
            <w:r>
              <w:rPr>
                <w:rFonts w:ascii="Calibri" w:eastAsia="Calibri" w:hAnsi="Calibri" w:cs="Calibri"/>
              </w:rPr>
              <w:t>Petit coin → Grand coin</w:t>
            </w:r>
          </w:p>
        </w:tc>
        <w:tc>
          <w:tcPr>
            <w:tcW w:w="1773" w:type="dxa"/>
            <w:tcBorders>
              <w:left w:val="single" w:sz="2" w:space="0" w:color="000000"/>
              <w:bottom w:val="single" w:sz="2" w:space="0" w:color="000000"/>
            </w:tcBorders>
          </w:tcPr>
          <w:p w14:paraId="2C1D1419" w14:textId="77777777" w:rsidR="00FB56CA" w:rsidRDefault="00D30432">
            <w:pPr>
              <w:pStyle w:val="Contenudetableau"/>
              <w:jc w:val="center"/>
              <w:rPr>
                <w:rFonts w:ascii="Calibri" w:hAnsi="Calibri"/>
              </w:rPr>
            </w:pPr>
            <w:r>
              <w:rPr>
                <w:rFonts w:ascii="Calibri" w:hAnsi="Calibri"/>
              </w:rPr>
              <w:t>1,00</w:t>
            </w:r>
          </w:p>
        </w:tc>
        <w:tc>
          <w:tcPr>
            <w:tcW w:w="1770" w:type="dxa"/>
            <w:tcBorders>
              <w:left w:val="single" w:sz="2" w:space="0" w:color="000000"/>
              <w:bottom w:val="single" w:sz="2" w:space="0" w:color="000000"/>
            </w:tcBorders>
          </w:tcPr>
          <w:p w14:paraId="7298CDB5" w14:textId="77777777" w:rsidR="00FB56CA" w:rsidRDefault="00FB56CA">
            <w:pPr>
              <w:pStyle w:val="Contenudetableau"/>
              <w:jc w:val="center"/>
              <w:rPr>
                <w:rFonts w:ascii="Calibri" w:hAnsi="Calibri"/>
              </w:rPr>
            </w:pPr>
          </w:p>
        </w:tc>
        <w:tc>
          <w:tcPr>
            <w:tcW w:w="1773" w:type="dxa"/>
            <w:tcBorders>
              <w:left w:val="single" w:sz="2" w:space="0" w:color="000000"/>
              <w:bottom w:val="single" w:sz="2" w:space="0" w:color="000000"/>
            </w:tcBorders>
          </w:tcPr>
          <w:p w14:paraId="6B1895A8" w14:textId="77777777" w:rsidR="00FB56CA" w:rsidRDefault="00FB56CA">
            <w:pPr>
              <w:pStyle w:val="Contenudetableau"/>
              <w:jc w:val="center"/>
              <w:rPr>
                <w:rFonts w:ascii="Calibri" w:hAnsi="Calibri"/>
              </w:rPr>
            </w:pPr>
          </w:p>
        </w:tc>
        <w:tc>
          <w:tcPr>
            <w:tcW w:w="1776" w:type="dxa"/>
            <w:tcBorders>
              <w:left w:val="single" w:sz="2" w:space="0" w:color="000000"/>
              <w:bottom w:val="single" w:sz="2" w:space="0" w:color="000000"/>
              <w:right w:val="single" w:sz="2" w:space="0" w:color="000000"/>
            </w:tcBorders>
          </w:tcPr>
          <w:p w14:paraId="29324671" w14:textId="77777777" w:rsidR="00FB56CA" w:rsidRDefault="00FB56CA">
            <w:pPr>
              <w:pStyle w:val="Contenudetableau"/>
              <w:jc w:val="center"/>
              <w:rPr>
                <w:rFonts w:ascii="Calibri" w:hAnsi="Calibri"/>
              </w:rPr>
            </w:pPr>
          </w:p>
        </w:tc>
      </w:tr>
    </w:tbl>
    <w:p w14:paraId="1042213A" w14:textId="77777777" w:rsidR="00FB56CA" w:rsidRDefault="00FB56CA">
      <w:pPr>
        <w:pStyle w:val="Standard"/>
        <w:rPr>
          <w:rFonts w:ascii="Calibri" w:hAnsi="Calibri"/>
        </w:rPr>
      </w:pPr>
    </w:p>
    <w:p w14:paraId="54017793" w14:textId="77777777" w:rsidR="00FB56CA" w:rsidRDefault="00D30432">
      <w:pPr>
        <w:pStyle w:val="Standard"/>
        <w:rPr>
          <w:rFonts w:ascii="Calibri" w:hAnsi="Calibri"/>
        </w:rPr>
      </w:pPr>
      <w:r>
        <w:rPr>
          <w:rFonts w:ascii="Calibri" w:hAnsi="Calibri"/>
        </w:rPr>
        <w:t>Exemple d’utilisation de ce tableau : pour un joueur de N1 au 3 bandes qui a obtenu une moyenne de 0,750 sur 2m80, la moyenne convertie au format 3m10 est de 0,750 x 0,86 = 0,645.</w:t>
      </w:r>
    </w:p>
    <w:p w14:paraId="57552382" w14:textId="77777777" w:rsidR="00FB56CA" w:rsidRDefault="00FB56CA">
      <w:pPr>
        <w:pStyle w:val="Standard"/>
        <w:rPr>
          <w:rFonts w:ascii="Calibri" w:hAnsi="Calibri"/>
        </w:rPr>
      </w:pPr>
    </w:p>
    <w:p w14:paraId="78401BA6" w14:textId="77777777" w:rsidR="00FB56CA" w:rsidRDefault="00D30432">
      <w:pPr>
        <w:pStyle w:val="Standard"/>
        <w:rPr>
          <w:rFonts w:ascii="Calibri" w:hAnsi="Calibri"/>
        </w:rPr>
      </w:pPr>
      <w:r>
        <w:rPr>
          <w:rFonts w:ascii="Calibri" w:hAnsi="Calibri"/>
        </w:rPr>
        <w:t>Article 3.1.6.5 – Moyenne générale d’une équipe</w:t>
      </w:r>
    </w:p>
    <w:p w14:paraId="4E719EF3" w14:textId="77777777" w:rsidR="00FB56CA" w:rsidRDefault="00FB56CA">
      <w:pPr>
        <w:pStyle w:val="Standard"/>
        <w:rPr>
          <w:rFonts w:ascii="Calibri" w:hAnsi="Calibri"/>
        </w:rPr>
      </w:pPr>
    </w:p>
    <w:p w14:paraId="2F61A8B4" w14:textId="7107244B" w:rsidR="00FB56CA" w:rsidRDefault="00D30432">
      <w:pPr>
        <w:pStyle w:val="Standard"/>
        <w:rPr>
          <w:rFonts w:ascii="Calibri" w:hAnsi="Calibri"/>
        </w:rPr>
      </w:pPr>
      <w:r>
        <w:rPr>
          <w:rFonts w:ascii="Calibri" w:hAnsi="Calibri"/>
        </w:rPr>
        <w:t>La moyenne générale d’une équipe est calculée en prenant en compte le total des points et le total des reprises réalisés durant tous les matchs de toutes les rencontres disputées par l’équipe au cours du championnat.</w:t>
      </w:r>
    </w:p>
    <w:p w14:paraId="5091CFC4" w14:textId="77777777" w:rsidR="00FB56CA" w:rsidRDefault="00FB56CA">
      <w:pPr>
        <w:pStyle w:val="Standard"/>
        <w:rPr>
          <w:rFonts w:ascii="Calibri" w:hAnsi="Calibri"/>
        </w:rPr>
      </w:pPr>
    </w:p>
    <w:p w14:paraId="6943DBE3" w14:textId="77777777" w:rsidR="00430440" w:rsidRDefault="00430440">
      <w:pPr>
        <w:pStyle w:val="Standard"/>
        <w:rPr>
          <w:rFonts w:ascii="Calibri" w:hAnsi="Calibri"/>
        </w:rPr>
      </w:pPr>
    </w:p>
    <w:p w14:paraId="04DC6BE5" w14:textId="77777777" w:rsidR="00FB56CA" w:rsidRDefault="00D30432">
      <w:pPr>
        <w:pStyle w:val="Standard"/>
        <w:rPr>
          <w:rFonts w:ascii="Calibri" w:hAnsi="Calibri"/>
        </w:rPr>
      </w:pPr>
      <w:r>
        <w:rPr>
          <w:rFonts w:ascii="Calibri" w:hAnsi="Calibri"/>
        </w:rPr>
        <w:t>Article 3.1.6.6 – Finales de Moselle</w:t>
      </w:r>
    </w:p>
    <w:p w14:paraId="1723F3EE" w14:textId="77777777" w:rsidR="00FB56CA" w:rsidRDefault="00FB56CA">
      <w:pPr>
        <w:pStyle w:val="Standard"/>
        <w:rPr>
          <w:rFonts w:ascii="Calibri" w:hAnsi="Calibri"/>
        </w:rPr>
      </w:pPr>
    </w:p>
    <w:p w14:paraId="5951ACBA" w14:textId="77777777" w:rsidR="00FB56CA" w:rsidRDefault="00D30432">
      <w:pPr>
        <w:pStyle w:val="Textbody"/>
        <w:spacing w:after="0" w:line="240" w:lineRule="auto"/>
        <w:rPr>
          <w:rFonts w:ascii="Calibri" w:hAnsi="Calibri"/>
        </w:rPr>
      </w:pPr>
      <w:r>
        <w:rPr>
          <w:rFonts w:ascii="Calibri" w:hAnsi="Calibri"/>
        </w:rPr>
        <w:t>Les finales de Moselle se déroulent aux mêmes jour et heure que les rencontres de poules, dans le club de l’équipe ayant réalisé la meilleure moyenne générale lors des poules.</w:t>
      </w:r>
    </w:p>
    <w:p w14:paraId="2D5C4F69" w14:textId="77777777" w:rsidR="00FB56CA" w:rsidRDefault="00D30432">
      <w:pPr>
        <w:pStyle w:val="Textbody"/>
        <w:spacing w:after="0" w:line="240" w:lineRule="auto"/>
        <w:rPr>
          <w:rFonts w:ascii="Calibri" w:hAnsi="Calibri"/>
        </w:rPr>
      </w:pPr>
      <w:r>
        <w:rPr>
          <w:rFonts w:ascii="Calibri" w:hAnsi="Calibri"/>
        </w:rPr>
        <w:t>Pause de 10 minutes entre les matchs.</w:t>
      </w:r>
    </w:p>
    <w:p w14:paraId="495F41F1" w14:textId="77777777" w:rsidR="00FB56CA" w:rsidRDefault="00D30432">
      <w:pPr>
        <w:pStyle w:val="Textbody"/>
        <w:spacing w:after="0" w:line="240" w:lineRule="auto"/>
        <w:rPr>
          <w:rFonts w:ascii="Calibri" w:hAnsi="Calibri"/>
        </w:rPr>
      </w:pPr>
      <w:r>
        <w:rPr>
          <w:rFonts w:ascii="Calibri" w:hAnsi="Calibri"/>
        </w:rPr>
        <w:t>Si le club ne veut pas ou ne peut pas l’organiser, la demande est faite à l’autre club.</w:t>
      </w:r>
    </w:p>
    <w:p w14:paraId="66718960" w14:textId="77777777" w:rsidR="00FB56CA" w:rsidRDefault="00D30432">
      <w:pPr>
        <w:pStyle w:val="Textbody"/>
        <w:spacing w:after="0" w:line="240" w:lineRule="auto"/>
        <w:rPr>
          <w:rFonts w:ascii="Calibri" w:hAnsi="Calibri"/>
        </w:rPr>
      </w:pPr>
      <w:r>
        <w:rPr>
          <w:rFonts w:ascii="Calibri" w:hAnsi="Calibri"/>
        </w:rPr>
        <w:t>En cas de refus des deux clubs, le titre de champion n’est pas attribué, et l’équipe ayant réalisé la meilleure moyenne générale est qualifiée pour la finale de Ligue.</w:t>
      </w:r>
    </w:p>
    <w:p w14:paraId="2CB00503" w14:textId="77777777" w:rsidR="00FB56CA" w:rsidRDefault="00FB56CA">
      <w:pPr>
        <w:pStyle w:val="Textbody"/>
        <w:spacing w:after="0" w:line="240" w:lineRule="auto"/>
        <w:rPr>
          <w:rFonts w:ascii="Calibri" w:hAnsi="Calibri"/>
        </w:rPr>
      </w:pPr>
    </w:p>
    <w:p w14:paraId="77BD1575" w14:textId="77777777" w:rsidR="00FB56CA" w:rsidRDefault="00D30432">
      <w:pPr>
        <w:pStyle w:val="Textbody"/>
        <w:spacing w:after="0" w:line="240" w:lineRule="auto"/>
        <w:rPr>
          <w:rFonts w:ascii="Calibri" w:hAnsi="Calibri"/>
        </w:rPr>
      </w:pPr>
      <w:r>
        <w:rPr>
          <w:rFonts w:ascii="Calibri" w:hAnsi="Calibri"/>
        </w:rPr>
        <w:t>Les équipes championnes de Moselle sont qualifiées pour les finales GEST.</w:t>
      </w:r>
    </w:p>
    <w:p w14:paraId="2BED33C0" w14:textId="77777777" w:rsidR="00FB56CA" w:rsidRDefault="00D30432">
      <w:pPr>
        <w:pStyle w:val="Textbody"/>
        <w:spacing w:after="0" w:line="240" w:lineRule="auto"/>
        <w:rPr>
          <w:rFonts w:ascii="Calibri" w:hAnsi="Calibri"/>
        </w:rPr>
      </w:pPr>
      <w:r>
        <w:rPr>
          <w:rFonts w:ascii="Calibri" w:hAnsi="Calibri"/>
        </w:rPr>
        <w:t>Si une seule équipe est engagée dans une division, elle ne peut pas être déclarée championne de Moselle, mais elle va en finale de Ligue.</w:t>
      </w:r>
    </w:p>
    <w:p w14:paraId="45E7052C" w14:textId="77777777" w:rsidR="00FB56CA" w:rsidRDefault="00FB56CA">
      <w:pPr>
        <w:pStyle w:val="Standard"/>
        <w:rPr>
          <w:rFonts w:ascii="Calibri" w:hAnsi="Calibri"/>
        </w:rPr>
      </w:pPr>
    </w:p>
    <w:p w14:paraId="528D0EC2" w14:textId="77777777" w:rsidR="008E7550" w:rsidRDefault="008E7550">
      <w:pPr>
        <w:pStyle w:val="Standard"/>
        <w:rPr>
          <w:rFonts w:ascii="Calibri" w:hAnsi="Calibri"/>
          <w:b/>
          <w:bCs/>
        </w:rPr>
      </w:pPr>
    </w:p>
    <w:p w14:paraId="1B01119D" w14:textId="77777777" w:rsidR="008E7550" w:rsidRDefault="008E7550">
      <w:pPr>
        <w:pStyle w:val="Standard"/>
        <w:rPr>
          <w:rFonts w:ascii="Calibri" w:hAnsi="Calibri"/>
          <w:b/>
          <w:bCs/>
        </w:rPr>
      </w:pPr>
    </w:p>
    <w:p w14:paraId="0722FD6B" w14:textId="77777777" w:rsidR="008E7550" w:rsidRDefault="008E7550">
      <w:pPr>
        <w:pStyle w:val="Standard"/>
        <w:rPr>
          <w:rFonts w:ascii="Calibri" w:hAnsi="Calibri"/>
          <w:b/>
          <w:bCs/>
        </w:rPr>
      </w:pPr>
    </w:p>
    <w:p w14:paraId="68FF2CA9" w14:textId="77777777" w:rsidR="008E7550" w:rsidRDefault="008E7550">
      <w:pPr>
        <w:pStyle w:val="Standard"/>
        <w:rPr>
          <w:rFonts w:ascii="Calibri" w:hAnsi="Calibri"/>
          <w:b/>
          <w:bCs/>
        </w:rPr>
      </w:pPr>
    </w:p>
    <w:p w14:paraId="4C495F84" w14:textId="77777777" w:rsidR="008E7550" w:rsidRDefault="008E7550">
      <w:pPr>
        <w:pStyle w:val="Standard"/>
        <w:rPr>
          <w:rFonts w:ascii="Calibri" w:hAnsi="Calibri"/>
          <w:b/>
          <w:bCs/>
        </w:rPr>
      </w:pPr>
    </w:p>
    <w:p w14:paraId="4308AA9F" w14:textId="77777777" w:rsidR="008E7550" w:rsidRDefault="008E7550">
      <w:pPr>
        <w:pStyle w:val="Standard"/>
        <w:rPr>
          <w:rFonts w:ascii="Calibri" w:hAnsi="Calibri"/>
          <w:b/>
          <w:bCs/>
        </w:rPr>
      </w:pPr>
    </w:p>
    <w:p w14:paraId="45158865" w14:textId="77777777" w:rsidR="008E7550" w:rsidRDefault="008E7550">
      <w:pPr>
        <w:pStyle w:val="Standard"/>
        <w:rPr>
          <w:rFonts w:ascii="Calibri" w:hAnsi="Calibri"/>
          <w:b/>
          <w:bCs/>
        </w:rPr>
      </w:pPr>
    </w:p>
    <w:p w14:paraId="378D80DF" w14:textId="77777777" w:rsidR="008E7550" w:rsidRDefault="008E7550">
      <w:pPr>
        <w:pStyle w:val="Standard"/>
        <w:rPr>
          <w:rFonts w:ascii="Calibri" w:hAnsi="Calibri"/>
          <w:b/>
          <w:bCs/>
        </w:rPr>
      </w:pPr>
    </w:p>
    <w:p w14:paraId="4ABE3A35" w14:textId="661E6820" w:rsidR="00FB56CA" w:rsidRDefault="00D30432">
      <w:pPr>
        <w:pStyle w:val="Standard"/>
        <w:rPr>
          <w:rFonts w:ascii="Calibri" w:hAnsi="Calibri"/>
        </w:rPr>
      </w:pPr>
      <w:r>
        <w:rPr>
          <w:rFonts w:ascii="Calibri" w:hAnsi="Calibri"/>
          <w:b/>
          <w:bCs/>
        </w:rPr>
        <w:t>Article 3.2</w:t>
      </w:r>
      <w:r>
        <w:rPr>
          <w:rFonts w:ascii="Calibri" w:hAnsi="Calibri"/>
          <w:b/>
          <w:bCs/>
        </w:rPr>
        <w:tab/>
        <w:t>Championnat 3 bandes GEST</w:t>
      </w:r>
    </w:p>
    <w:p w14:paraId="7ECBD931" w14:textId="77777777" w:rsidR="00FB56CA" w:rsidRDefault="00FB56CA">
      <w:pPr>
        <w:pStyle w:val="Standard"/>
        <w:rPr>
          <w:rFonts w:ascii="Calibri" w:hAnsi="Calibri"/>
        </w:rPr>
      </w:pPr>
    </w:p>
    <w:p w14:paraId="6D583A1D" w14:textId="77777777" w:rsidR="00FB56CA" w:rsidRDefault="00D30432">
      <w:pPr>
        <w:pStyle w:val="Standard"/>
        <w:rPr>
          <w:rFonts w:ascii="Calibri" w:hAnsi="Calibri"/>
        </w:rPr>
      </w:pPr>
      <w:r>
        <w:rPr>
          <w:rFonts w:ascii="Calibri" w:hAnsi="Calibri"/>
          <w:u w:val="single"/>
        </w:rPr>
        <w:t>Article 3.2.1 – Généralités</w:t>
      </w:r>
    </w:p>
    <w:p w14:paraId="6CBA5A8D" w14:textId="77777777" w:rsidR="00FB56CA" w:rsidRDefault="00FB56CA">
      <w:pPr>
        <w:pStyle w:val="Standard"/>
        <w:rPr>
          <w:rFonts w:ascii="Calibri" w:hAnsi="Calibri"/>
        </w:rPr>
      </w:pPr>
    </w:p>
    <w:p w14:paraId="4430C257" w14:textId="77777777" w:rsidR="00FB56CA" w:rsidRDefault="00D30432">
      <w:pPr>
        <w:pStyle w:val="Standard"/>
        <w:rPr>
          <w:rFonts w:ascii="Calibri" w:hAnsi="Calibri"/>
        </w:rPr>
      </w:pPr>
      <w:r>
        <w:rPr>
          <w:rFonts w:ascii="Calibri" w:hAnsi="Calibri"/>
        </w:rPr>
        <w:t>Le CDB57 organise un championnat par équipe 3 bandes à 2 joueurs, par rencontres aller-retour, qualificatif pour les barrages de la ligue GEST.</w:t>
      </w:r>
    </w:p>
    <w:p w14:paraId="1D9C6BD5" w14:textId="77777777" w:rsidR="00FB56CA" w:rsidRDefault="00D30432">
      <w:pPr>
        <w:pStyle w:val="Standard"/>
        <w:rPr>
          <w:rFonts w:ascii="Calibri" w:hAnsi="Calibri"/>
        </w:rPr>
      </w:pPr>
      <w:r>
        <w:rPr>
          <w:rFonts w:ascii="Calibri" w:hAnsi="Calibri"/>
        </w:rPr>
        <w:t>Chaque rencontre se déroule en 3 matchs : 2 matchs de simple et 1 match de double.</w:t>
      </w:r>
    </w:p>
    <w:p w14:paraId="14E19742" w14:textId="77777777" w:rsidR="00FB56CA" w:rsidRDefault="00FB56CA">
      <w:pPr>
        <w:pStyle w:val="Standard"/>
        <w:rPr>
          <w:rFonts w:ascii="Calibri" w:hAnsi="Calibri"/>
        </w:rPr>
      </w:pPr>
    </w:p>
    <w:p w14:paraId="2D748064" w14:textId="77777777" w:rsidR="00FB56CA" w:rsidRDefault="00D30432">
      <w:pPr>
        <w:pStyle w:val="Standard"/>
        <w:rPr>
          <w:rFonts w:ascii="Calibri" w:hAnsi="Calibri"/>
        </w:rPr>
      </w:pPr>
      <w:r>
        <w:rPr>
          <w:rFonts w:ascii="Calibri" w:hAnsi="Calibri"/>
        </w:rPr>
        <w:t>Les clubs composent des équipes de 2 joueurs titulaires minimum (4 maximum). Les joueurs sont classés dans l’ordre de leur moyenne en match de simple.</w:t>
      </w:r>
    </w:p>
    <w:p w14:paraId="696E45C1" w14:textId="77777777" w:rsidR="00FB56CA" w:rsidRDefault="00FB56CA">
      <w:pPr>
        <w:pStyle w:val="Standard"/>
        <w:rPr>
          <w:rFonts w:ascii="Calibri" w:hAnsi="Calibri"/>
        </w:rPr>
      </w:pPr>
    </w:p>
    <w:p w14:paraId="4676FD9D" w14:textId="77777777" w:rsidR="00FB56CA" w:rsidRDefault="00D30432">
      <w:pPr>
        <w:pStyle w:val="Standard"/>
        <w:rPr>
          <w:rFonts w:ascii="Calibri" w:hAnsi="Calibri"/>
        </w:rPr>
      </w:pPr>
      <w:r>
        <w:rPr>
          <w:rFonts w:ascii="Calibri" w:hAnsi="Calibri"/>
        </w:rPr>
        <w:t>La présentation des joueurs d’une équipe se fait dans l’ordre décroissant de leur moyenne individuelle, sur le bordereau d’engagement de l’équipe et sur les feuilles de matchs.</w:t>
      </w:r>
    </w:p>
    <w:p w14:paraId="5DEC5D94" w14:textId="77777777" w:rsidR="00FB56CA" w:rsidRDefault="00FB56CA">
      <w:pPr>
        <w:pStyle w:val="Standard"/>
        <w:rPr>
          <w:rFonts w:hint="eastAsia"/>
          <w:u w:val="single"/>
        </w:rPr>
      </w:pPr>
    </w:p>
    <w:p w14:paraId="191F406D" w14:textId="77777777" w:rsidR="00430440" w:rsidRDefault="00430440">
      <w:pPr>
        <w:pStyle w:val="Standard"/>
        <w:rPr>
          <w:rFonts w:hint="eastAsia"/>
          <w:u w:val="single"/>
        </w:rPr>
      </w:pPr>
    </w:p>
    <w:p w14:paraId="4FCEE609" w14:textId="77777777" w:rsidR="00FB56CA" w:rsidRDefault="00D30432">
      <w:pPr>
        <w:pStyle w:val="Standard"/>
        <w:rPr>
          <w:rFonts w:ascii="Calibri" w:hAnsi="Calibri"/>
        </w:rPr>
      </w:pPr>
      <w:r>
        <w:rPr>
          <w:rFonts w:ascii="Calibri" w:hAnsi="Calibri"/>
          <w:u w:val="single"/>
        </w:rPr>
        <w:t>Article 3.2.2 – Répartition des équipes en divisions</w:t>
      </w:r>
    </w:p>
    <w:p w14:paraId="4F5BB6FE" w14:textId="77777777" w:rsidR="00FB56CA" w:rsidRDefault="00FB56CA">
      <w:pPr>
        <w:pStyle w:val="Standard"/>
        <w:rPr>
          <w:rFonts w:ascii="Calibri" w:hAnsi="Calibri"/>
        </w:rPr>
      </w:pPr>
    </w:p>
    <w:p w14:paraId="0C88124E" w14:textId="77777777" w:rsidR="00FB56CA" w:rsidRDefault="00D30432">
      <w:pPr>
        <w:pStyle w:val="Standard"/>
        <w:rPr>
          <w:rFonts w:ascii="Calibri" w:hAnsi="Calibri"/>
        </w:rPr>
      </w:pPr>
      <w:r>
        <w:rPr>
          <w:rFonts w:ascii="Calibri" w:hAnsi="Calibri"/>
        </w:rPr>
        <w:t>Les équipes sont réparties en 3 divisions :</w:t>
      </w:r>
    </w:p>
    <w:p w14:paraId="5B33009E" w14:textId="77777777" w:rsidR="00FB56CA" w:rsidRDefault="00D30432">
      <w:pPr>
        <w:pStyle w:val="Standard"/>
        <w:numPr>
          <w:ilvl w:val="0"/>
          <w:numId w:val="10"/>
        </w:numPr>
        <w:rPr>
          <w:rFonts w:ascii="Calibri" w:hAnsi="Calibri"/>
        </w:rPr>
      </w:pPr>
      <w:r>
        <w:rPr>
          <w:rFonts w:ascii="Calibri" w:hAnsi="Calibri"/>
        </w:rPr>
        <w:t>D1 GEST si 1 joueur M ou N1 et les autres minimum N3</w:t>
      </w:r>
    </w:p>
    <w:p w14:paraId="4EAB95C6" w14:textId="77777777" w:rsidR="00FB56CA" w:rsidRDefault="00D30432">
      <w:pPr>
        <w:pStyle w:val="Standard"/>
        <w:numPr>
          <w:ilvl w:val="0"/>
          <w:numId w:val="11"/>
        </w:numPr>
        <w:rPr>
          <w:rFonts w:ascii="Calibri" w:hAnsi="Calibri"/>
        </w:rPr>
      </w:pPr>
      <w:r>
        <w:rPr>
          <w:rFonts w:ascii="Calibri" w:hAnsi="Calibri"/>
        </w:rPr>
        <w:t>D2 GEST si maximum 2 joueurs N2 et minimum 2 joueurs N3</w:t>
      </w:r>
    </w:p>
    <w:p w14:paraId="279DA7BF" w14:textId="77777777" w:rsidR="00FB56CA" w:rsidRDefault="00D30432">
      <w:pPr>
        <w:pStyle w:val="Standard"/>
        <w:numPr>
          <w:ilvl w:val="0"/>
          <w:numId w:val="11"/>
        </w:numPr>
        <w:rPr>
          <w:rFonts w:ascii="Calibri" w:hAnsi="Calibri"/>
        </w:rPr>
      </w:pPr>
      <w:r>
        <w:rPr>
          <w:rFonts w:ascii="Calibri" w:hAnsi="Calibri"/>
        </w:rPr>
        <w:t>D3 GEST si maximum 1 joueur N3, 1 joueur R1 et 1 joueur R2.</w:t>
      </w:r>
    </w:p>
    <w:p w14:paraId="6639038E" w14:textId="77777777" w:rsidR="00FB56CA" w:rsidRDefault="00FB56CA">
      <w:pPr>
        <w:pStyle w:val="Standard"/>
        <w:rPr>
          <w:rFonts w:ascii="Calibri" w:hAnsi="Calibri"/>
        </w:rPr>
      </w:pPr>
    </w:p>
    <w:p w14:paraId="344A4F21" w14:textId="77777777" w:rsidR="00FB56CA" w:rsidRDefault="00D30432">
      <w:pPr>
        <w:pStyle w:val="Standard"/>
        <w:rPr>
          <w:rFonts w:ascii="Calibri" w:hAnsi="Calibri"/>
        </w:rPr>
      </w:pPr>
      <w:r>
        <w:rPr>
          <w:rFonts w:ascii="Calibri" w:hAnsi="Calibri"/>
        </w:rPr>
        <w:lastRenderedPageBreak/>
        <w:t>Voir dans ce tableau le détail des distances, nombre de reprises et formats pour chaque division :</w:t>
      </w:r>
    </w:p>
    <w:p w14:paraId="21CA7816" w14:textId="77777777" w:rsidR="00FB56CA" w:rsidRDefault="00FB56CA">
      <w:pPr>
        <w:pStyle w:val="Standard"/>
        <w:rPr>
          <w:rFonts w:ascii="Calibri" w:hAnsi="Calibri"/>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1081"/>
        <w:gridCol w:w="2855"/>
        <w:gridCol w:w="2857"/>
        <w:gridCol w:w="2852"/>
      </w:tblGrid>
      <w:tr w:rsidR="00FB56CA" w14:paraId="5D61F395" w14:textId="77777777">
        <w:tc>
          <w:tcPr>
            <w:tcW w:w="1080" w:type="dxa"/>
            <w:tcBorders>
              <w:top w:val="single" w:sz="2" w:space="0" w:color="000000"/>
              <w:left w:val="single" w:sz="2" w:space="0" w:color="000000"/>
              <w:bottom w:val="single" w:sz="2" w:space="0" w:color="000000"/>
            </w:tcBorders>
          </w:tcPr>
          <w:p w14:paraId="6F6DA853" w14:textId="77777777" w:rsidR="00FB56CA" w:rsidRDefault="00FB56CA">
            <w:pPr>
              <w:pStyle w:val="Contenudetableau"/>
              <w:jc w:val="center"/>
              <w:rPr>
                <w:rFonts w:ascii="Calibri" w:hAnsi="Calibri"/>
              </w:rPr>
            </w:pPr>
          </w:p>
        </w:tc>
        <w:tc>
          <w:tcPr>
            <w:tcW w:w="2855" w:type="dxa"/>
            <w:tcBorders>
              <w:top w:val="single" w:sz="2" w:space="0" w:color="000000"/>
              <w:left w:val="single" w:sz="2" w:space="0" w:color="000000"/>
              <w:bottom w:val="single" w:sz="2" w:space="0" w:color="000000"/>
            </w:tcBorders>
          </w:tcPr>
          <w:p w14:paraId="5CDF6B2A" w14:textId="77777777" w:rsidR="00FB56CA" w:rsidRDefault="00D30432">
            <w:pPr>
              <w:pStyle w:val="Contenudetableau"/>
              <w:jc w:val="center"/>
              <w:rPr>
                <w:rFonts w:ascii="Calibri" w:hAnsi="Calibri"/>
              </w:rPr>
            </w:pPr>
            <w:r>
              <w:rPr>
                <w:rFonts w:ascii="Calibri" w:hAnsi="Calibri"/>
              </w:rPr>
              <w:t>D1 GEST</w:t>
            </w:r>
          </w:p>
        </w:tc>
        <w:tc>
          <w:tcPr>
            <w:tcW w:w="2857" w:type="dxa"/>
            <w:tcBorders>
              <w:top w:val="single" w:sz="2" w:space="0" w:color="000000"/>
              <w:left w:val="single" w:sz="2" w:space="0" w:color="000000"/>
              <w:bottom w:val="single" w:sz="2" w:space="0" w:color="000000"/>
            </w:tcBorders>
          </w:tcPr>
          <w:p w14:paraId="021F2392" w14:textId="77777777" w:rsidR="00FB56CA" w:rsidRDefault="00D30432">
            <w:pPr>
              <w:pStyle w:val="Contenudetableau"/>
              <w:jc w:val="center"/>
              <w:rPr>
                <w:rFonts w:ascii="Calibri" w:hAnsi="Calibri"/>
              </w:rPr>
            </w:pPr>
            <w:r>
              <w:rPr>
                <w:rFonts w:ascii="Calibri" w:hAnsi="Calibri"/>
              </w:rPr>
              <w:t>D2 GEST</w:t>
            </w:r>
          </w:p>
        </w:tc>
        <w:tc>
          <w:tcPr>
            <w:tcW w:w="2852" w:type="dxa"/>
            <w:tcBorders>
              <w:top w:val="single" w:sz="2" w:space="0" w:color="000000"/>
              <w:left w:val="single" w:sz="2" w:space="0" w:color="000000"/>
              <w:bottom w:val="single" w:sz="2" w:space="0" w:color="000000"/>
              <w:right w:val="single" w:sz="2" w:space="0" w:color="000000"/>
            </w:tcBorders>
          </w:tcPr>
          <w:p w14:paraId="7FA44E6F" w14:textId="77777777" w:rsidR="00FB56CA" w:rsidRDefault="00D30432">
            <w:pPr>
              <w:pStyle w:val="Contenudetableau"/>
              <w:jc w:val="center"/>
              <w:rPr>
                <w:rFonts w:ascii="Calibri" w:hAnsi="Calibri"/>
              </w:rPr>
            </w:pPr>
            <w:r>
              <w:rPr>
                <w:rFonts w:ascii="Calibri" w:hAnsi="Calibri"/>
              </w:rPr>
              <w:t>D3 GEST</w:t>
            </w:r>
          </w:p>
        </w:tc>
      </w:tr>
      <w:tr w:rsidR="00FB56CA" w14:paraId="4DDF99CF" w14:textId="77777777">
        <w:tc>
          <w:tcPr>
            <w:tcW w:w="1080" w:type="dxa"/>
            <w:tcBorders>
              <w:left w:val="single" w:sz="2" w:space="0" w:color="000000"/>
              <w:bottom w:val="single" w:sz="2" w:space="0" w:color="000000"/>
            </w:tcBorders>
          </w:tcPr>
          <w:p w14:paraId="11CA8442" w14:textId="77777777" w:rsidR="00FB56CA" w:rsidRDefault="00D30432">
            <w:pPr>
              <w:pStyle w:val="Contenudetableau"/>
              <w:jc w:val="center"/>
              <w:rPr>
                <w:rFonts w:ascii="Calibri" w:hAnsi="Calibri"/>
              </w:rPr>
            </w:pPr>
            <w:r>
              <w:rPr>
                <w:rFonts w:ascii="Calibri" w:hAnsi="Calibri"/>
              </w:rPr>
              <w:t>Matchs d’une rencontre</w:t>
            </w:r>
          </w:p>
        </w:tc>
        <w:tc>
          <w:tcPr>
            <w:tcW w:w="2855" w:type="dxa"/>
            <w:tcBorders>
              <w:left w:val="single" w:sz="2" w:space="0" w:color="000000"/>
              <w:bottom w:val="single" w:sz="2" w:space="0" w:color="000000"/>
            </w:tcBorders>
          </w:tcPr>
          <w:p w14:paraId="21408563" w14:textId="77777777" w:rsidR="00FB56CA" w:rsidRPr="00512A1E" w:rsidRDefault="00D30432">
            <w:pPr>
              <w:pStyle w:val="Contenudetableau"/>
              <w:jc w:val="center"/>
              <w:rPr>
                <w:rFonts w:ascii="Calibri" w:hAnsi="Calibri"/>
                <w:lang w:val="en-US"/>
              </w:rPr>
            </w:pPr>
            <w:r>
              <w:rPr>
                <w:rFonts w:ascii="Calibri" w:hAnsi="Calibri"/>
                <w:lang w:val="en-US"/>
              </w:rPr>
              <w:t>J1: 35 pts / 50 rep.</w:t>
            </w:r>
          </w:p>
          <w:p w14:paraId="4349DD4A" w14:textId="77777777" w:rsidR="00FB56CA" w:rsidRPr="00512A1E" w:rsidRDefault="00D30432">
            <w:pPr>
              <w:pStyle w:val="Contenudetableau"/>
              <w:jc w:val="center"/>
              <w:rPr>
                <w:rFonts w:ascii="Calibri" w:hAnsi="Calibri"/>
                <w:lang w:val="en-US"/>
              </w:rPr>
            </w:pPr>
            <w:r>
              <w:rPr>
                <w:rFonts w:ascii="Calibri" w:hAnsi="Calibri"/>
                <w:lang w:val="en-US"/>
              </w:rPr>
              <w:t>J2: 30 pts / 50 rep.</w:t>
            </w:r>
          </w:p>
          <w:p w14:paraId="03BB2DD0" w14:textId="77777777" w:rsidR="00FB56CA" w:rsidRDefault="00D30432">
            <w:pPr>
              <w:pStyle w:val="Contenudetableau"/>
              <w:jc w:val="center"/>
              <w:rPr>
                <w:rFonts w:ascii="Calibri" w:hAnsi="Calibri"/>
              </w:rPr>
            </w:pPr>
            <w:r>
              <w:rPr>
                <w:rFonts w:ascii="Calibri" w:hAnsi="Calibri"/>
              </w:rPr>
              <w:t xml:space="preserve">Double : </w:t>
            </w:r>
            <w:r>
              <w:rPr>
                <w:rFonts w:ascii="Calibri" w:hAnsi="Calibri" w:cs="Calibri"/>
              </w:rPr>
              <w:t>20 pts</w:t>
            </w:r>
            <w:r>
              <w:rPr>
                <w:rFonts w:ascii="Calibri" w:hAnsi="Calibri"/>
              </w:rPr>
              <w:t xml:space="preserve"> / 30 </w:t>
            </w:r>
            <w:proofErr w:type="gramStart"/>
            <w:r>
              <w:rPr>
                <w:rFonts w:ascii="Calibri" w:hAnsi="Calibri"/>
              </w:rPr>
              <w:t>rep</w:t>
            </w:r>
            <w:proofErr w:type="gramEnd"/>
            <w:r>
              <w:rPr>
                <w:rFonts w:ascii="Calibri" w:hAnsi="Calibri"/>
              </w:rPr>
              <w:t>.</w:t>
            </w:r>
          </w:p>
        </w:tc>
        <w:tc>
          <w:tcPr>
            <w:tcW w:w="2857" w:type="dxa"/>
            <w:tcBorders>
              <w:left w:val="single" w:sz="2" w:space="0" w:color="000000"/>
              <w:bottom w:val="single" w:sz="2" w:space="0" w:color="000000"/>
            </w:tcBorders>
          </w:tcPr>
          <w:p w14:paraId="3ED93471" w14:textId="77777777" w:rsidR="00FB56CA" w:rsidRPr="00512A1E" w:rsidRDefault="00D30432">
            <w:pPr>
              <w:pStyle w:val="Contenudetableau"/>
              <w:jc w:val="center"/>
              <w:rPr>
                <w:rFonts w:ascii="Calibri" w:hAnsi="Calibri"/>
                <w:lang w:val="en-US"/>
              </w:rPr>
            </w:pPr>
            <w:r>
              <w:rPr>
                <w:rFonts w:ascii="Calibri" w:hAnsi="Calibri"/>
                <w:lang w:val="en-US"/>
              </w:rPr>
              <w:t xml:space="preserve">J1: </w:t>
            </w:r>
            <w:r>
              <w:rPr>
                <w:rFonts w:ascii="Calibri" w:hAnsi="Calibri" w:cs="Calibri"/>
                <w:lang w:val="en-US"/>
              </w:rPr>
              <w:t>25 pts</w:t>
            </w:r>
            <w:r>
              <w:rPr>
                <w:rFonts w:ascii="Calibri" w:hAnsi="Calibri"/>
                <w:lang w:val="en-US"/>
              </w:rPr>
              <w:t xml:space="preserve"> / 50 rep.</w:t>
            </w:r>
          </w:p>
          <w:p w14:paraId="2DBDAF84" w14:textId="77777777" w:rsidR="00FB56CA" w:rsidRPr="00512A1E" w:rsidRDefault="00D30432">
            <w:pPr>
              <w:pStyle w:val="Contenudetableau"/>
              <w:jc w:val="center"/>
              <w:rPr>
                <w:rFonts w:ascii="Calibri" w:hAnsi="Calibri"/>
                <w:lang w:val="en-US"/>
              </w:rPr>
            </w:pPr>
            <w:r>
              <w:rPr>
                <w:rFonts w:ascii="Calibri" w:hAnsi="Calibri"/>
                <w:lang w:val="en-US"/>
              </w:rPr>
              <w:t xml:space="preserve">J2: </w:t>
            </w:r>
            <w:r>
              <w:rPr>
                <w:rFonts w:ascii="Calibri" w:hAnsi="Calibri" w:cs="Calibri"/>
                <w:lang w:val="en-US"/>
              </w:rPr>
              <w:t>20 pts</w:t>
            </w:r>
            <w:r>
              <w:rPr>
                <w:rFonts w:ascii="Calibri" w:hAnsi="Calibri"/>
                <w:lang w:val="en-US"/>
              </w:rPr>
              <w:t xml:space="preserve"> / 50 rep.</w:t>
            </w:r>
          </w:p>
          <w:p w14:paraId="610313F9" w14:textId="77777777" w:rsidR="00FB56CA" w:rsidRDefault="00D30432">
            <w:pPr>
              <w:pStyle w:val="Contenudetableau"/>
              <w:jc w:val="center"/>
              <w:rPr>
                <w:rFonts w:ascii="Calibri" w:hAnsi="Calibri"/>
              </w:rPr>
            </w:pPr>
            <w:r>
              <w:rPr>
                <w:rFonts w:ascii="Calibri" w:hAnsi="Calibri"/>
              </w:rPr>
              <w:t xml:space="preserve">Double : </w:t>
            </w:r>
            <w:r>
              <w:rPr>
                <w:rFonts w:ascii="Calibri" w:hAnsi="Calibri" w:cs="Calibri"/>
              </w:rPr>
              <w:t>15 pts</w:t>
            </w:r>
            <w:r>
              <w:rPr>
                <w:rFonts w:ascii="Calibri" w:hAnsi="Calibri"/>
              </w:rPr>
              <w:t xml:space="preserve"> / 30 </w:t>
            </w:r>
            <w:proofErr w:type="gramStart"/>
            <w:r>
              <w:rPr>
                <w:rFonts w:ascii="Calibri" w:hAnsi="Calibri"/>
              </w:rPr>
              <w:t>rep</w:t>
            </w:r>
            <w:proofErr w:type="gramEnd"/>
            <w:r>
              <w:rPr>
                <w:rFonts w:ascii="Calibri" w:hAnsi="Calibri"/>
              </w:rPr>
              <w:t>.</w:t>
            </w:r>
          </w:p>
        </w:tc>
        <w:tc>
          <w:tcPr>
            <w:tcW w:w="2852" w:type="dxa"/>
            <w:tcBorders>
              <w:left w:val="single" w:sz="2" w:space="0" w:color="000000"/>
              <w:bottom w:val="single" w:sz="2" w:space="0" w:color="000000"/>
              <w:right w:val="single" w:sz="2" w:space="0" w:color="000000"/>
            </w:tcBorders>
          </w:tcPr>
          <w:p w14:paraId="4E221A10" w14:textId="77777777" w:rsidR="00FB56CA" w:rsidRPr="00512A1E" w:rsidRDefault="00D30432">
            <w:pPr>
              <w:pStyle w:val="Contenudetableau"/>
              <w:jc w:val="center"/>
              <w:rPr>
                <w:rFonts w:ascii="Calibri" w:hAnsi="Calibri"/>
                <w:lang w:val="en-US"/>
              </w:rPr>
            </w:pPr>
            <w:r>
              <w:rPr>
                <w:rFonts w:ascii="Calibri" w:hAnsi="Calibri"/>
                <w:lang w:val="en-US"/>
              </w:rPr>
              <w:t>J1: 20 pts / 50 rep.</w:t>
            </w:r>
          </w:p>
          <w:p w14:paraId="0D4EB327" w14:textId="77777777" w:rsidR="00FB56CA" w:rsidRPr="00512A1E" w:rsidRDefault="00D30432">
            <w:pPr>
              <w:pStyle w:val="Contenudetableau"/>
              <w:jc w:val="center"/>
              <w:rPr>
                <w:rFonts w:ascii="Calibri" w:hAnsi="Calibri"/>
                <w:lang w:val="en-US"/>
              </w:rPr>
            </w:pPr>
            <w:r>
              <w:rPr>
                <w:rFonts w:ascii="Calibri" w:hAnsi="Calibri"/>
                <w:lang w:val="en-US"/>
              </w:rPr>
              <w:t>J2: 15 pts / 50 rep.</w:t>
            </w:r>
          </w:p>
          <w:p w14:paraId="1F3BA2C1" w14:textId="77777777" w:rsidR="00FB56CA" w:rsidRDefault="00D30432">
            <w:pPr>
              <w:pStyle w:val="Contenudetableau"/>
              <w:jc w:val="center"/>
              <w:rPr>
                <w:rFonts w:ascii="Calibri" w:hAnsi="Calibri"/>
              </w:rPr>
            </w:pPr>
            <w:r>
              <w:rPr>
                <w:rFonts w:ascii="Calibri" w:hAnsi="Calibri"/>
              </w:rPr>
              <w:t xml:space="preserve">Double : </w:t>
            </w:r>
            <w:r>
              <w:rPr>
                <w:rFonts w:ascii="Calibri" w:hAnsi="Calibri" w:cs="Calibri"/>
              </w:rPr>
              <w:t>12 pts</w:t>
            </w:r>
            <w:r>
              <w:rPr>
                <w:rFonts w:ascii="Calibri" w:hAnsi="Calibri"/>
              </w:rPr>
              <w:t xml:space="preserve"> / 30 </w:t>
            </w:r>
            <w:proofErr w:type="gramStart"/>
            <w:r>
              <w:rPr>
                <w:rFonts w:ascii="Calibri" w:hAnsi="Calibri"/>
              </w:rPr>
              <w:t>rep</w:t>
            </w:r>
            <w:proofErr w:type="gramEnd"/>
            <w:r>
              <w:rPr>
                <w:rFonts w:ascii="Calibri" w:hAnsi="Calibri"/>
              </w:rPr>
              <w:t>.</w:t>
            </w:r>
          </w:p>
        </w:tc>
      </w:tr>
      <w:tr w:rsidR="00FB56CA" w14:paraId="70B6A174" w14:textId="77777777">
        <w:tc>
          <w:tcPr>
            <w:tcW w:w="1080" w:type="dxa"/>
            <w:tcBorders>
              <w:left w:val="single" w:sz="2" w:space="0" w:color="000000"/>
              <w:bottom w:val="single" w:sz="2" w:space="0" w:color="000000"/>
            </w:tcBorders>
          </w:tcPr>
          <w:p w14:paraId="161C6FEC" w14:textId="77777777" w:rsidR="00FB56CA" w:rsidRDefault="00D30432">
            <w:pPr>
              <w:pStyle w:val="Contenudetableau"/>
              <w:jc w:val="center"/>
              <w:rPr>
                <w:rFonts w:ascii="Calibri" w:hAnsi="Calibri"/>
              </w:rPr>
            </w:pPr>
            <w:r>
              <w:rPr>
                <w:rFonts w:ascii="Calibri" w:hAnsi="Calibri"/>
              </w:rPr>
              <w:t>Format du billard</w:t>
            </w:r>
          </w:p>
        </w:tc>
        <w:tc>
          <w:tcPr>
            <w:tcW w:w="2855" w:type="dxa"/>
            <w:tcBorders>
              <w:left w:val="single" w:sz="2" w:space="0" w:color="000000"/>
              <w:bottom w:val="single" w:sz="2" w:space="0" w:color="000000"/>
            </w:tcBorders>
          </w:tcPr>
          <w:p w14:paraId="5BFE5C6B" w14:textId="77777777" w:rsidR="00FB56CA" w:rsidRDefault="00D30432">
            <w:pPr>
              <w:pStyle w:val="Contenudetableau"/>
              <w:jc w:val="center"/>
              <w:rPr>
                <w:rFonts w:ascii="Calibri" w:hAnsi="Calibri"/>
              </w:rPr>
            </w:pPr>
            <w:r>
              <w:rPr>
                <w:rFonts w:ascii="Calibri" w:hAnsi="Calibri"/>
              </w:rPr>
              <w:t>3,10m pour J1 et le double</w:t>
            </w:r>
          </w:p>
          <w:p w14:paraId="482C4ABD" w14:textId="77777777" w:rsidR="00FB56CA" w:rsidRDefault="00D30432">
            <w:pPr>
              <w:pStyle w:val="Contenudetableau"/>
              <w:jc w:val="center"/>
              <w:rPr>
                <w:rFonts w:ascii="Calibri" w:hAnsi="Calibri"/>
              </w:rPr>
            </w:pPr>
            <w:r>
              <w:rPr>
                <w:rFonts w:ascii="Calibri" w:hAnsi="Calibri"/>
              </w:rPr>
              <w:t>3,10m ou inférieur pour J2</w:t>
            </w:r>
          </w:p>
        </w:tc>
        <w:tc>
          <w:tcPr>
            <w:tcW w:w="2857" w:type="dxa"/>
            <w:tcBorders>
              <w:left w:val="single" w:sz="2" w:space="0" w:color="000000"/>
              <w:bottom w:val="single" w:sz="2" w:space="0" w:color="000000"/>
            </w:tcBorders>
          </w:tcPr>
          <w:p w14:paraId="663C14A4" w14:textId="77777777" w:rsidR="00FB56CA" w:rsidRDefault="00D30432">
            <w:pPr>
              <w:pStyle w:val="Contenudetableau"/>
              <w:jc w:val="center"/>
              <w:rPr>
                <w:rFonts w:ascii="Calibri" w:hAnsi="Calibri"/>
              </w:rPr>
            </w:pPr>
            <w:r>
              <w:rPr>
                <w:rFonts w:ascii="Calibri" w:hAnsi="Calibri"/>
              </w:rPr>
              <w:t>3,10m</w:t>
            </w:r>
          </w:p>
          <w:p w14:paraId="29F0CB92" w14:textId="77777777" w:rsidR="00FB56CA" w:rsidRDefault="00D30432">
            <w:pPr>
              <w:pStyle w:val="Contenudetableau"/>
              <w:jc w:val="center"/>
              <w:rPr>
                <w:rFonts w:ascii="Calibri" w:hAnsi="Calibri"/>
              </w:rPr>
            </w:pPr>
            <w:r>
              <w:rPr>
                <w:rFonts w:ascii="Calibri" w:hAnsi="Calibri"/>
              </w:rPr>
              <w:t>Ou inférieur</w:t>
            </w:r>
          </w:p>
        </w:tc>
        <w:tc>
          <w:tcPr>
            <w:tcW w:w="2852" w:type="dxa"/>
            <w:tcBorders>
              <w:left w:val="single" w:sz="2" w:space="0" w:color="000000"/>
              <w:bottom w:val="single" w:sz="2" w:space="0" w:color="000000"/>
              <w:right w:val="single" w:sz="2" w:space="0" w:color="000000"/>
            </w:tcBorders>
          </w:tcPr>
          <w:p w14:paraId="15BE5A69" w14:textId="77777777" w:rsidR="00FB56CA" w:rsidRDefault="00D30432">
            <w:pPr>
              <w:pStyle w:val="Contenudetableau"/>
              <w:jc w:val="center"/>
              <w:rPr>
                <w:rFonts w:ascii="Calibri" w:hAnsi="Calibri"/>
              </w:rPr>
            </w:pPr>
            <w:r>
              <w:rPr>
                <w:rFonts w:ascii="Calibri" w:hAnsi="Calibri"/>
              </w:rPr>
              <w:t>2,80m</w:t>
            </w:r>
          </w:p>
          <w:p w14:paraId="429F34BA" w14:textId="77777777" w:rsidR="00FB56CA" w:rsidRDefault="00D30432">
            <w:pPr>
              <w:pStyle w:val="Contenudetableau"/>
              <w:jc w:val="center"/>
              <w:rPr>
                <w:rFonts w:ascii="Calibri" w:hAnsi="Calibri"/>
              </w:rPr>
            </w:pPr>
            <w:r>
              <w:rPr>
                <w:rFonts w:ascii="Calibri" w:hAnsi="Calibri"/>
              </w:rPr>
              <w:t>Ou inférieur</w:t>
            </w:r>
          </w:p>
        </w:tc>
      </w:tr>
    </w:tbl>
    <w:p w14:paraId="295CCFD6" w14:textId="77777777" w:rsidR="00FB56CA" w:rsidRDefault="00FB56CA">
      <w:pPr>
        <w:pStyle w:val="Standard"/>
        <w:rPr>
          <w:rFonts w:ascii="Calibri" w:hAnsi="Calibri"/>
        </w:rPr>
      </w:pPr>
    </w:p>
    <w:p w14:paraId="4E4CF7DE" w14:textId="5EF755A9" w:rsidR="00FB56CA" w:rsidRDefault="00D30432">
      <w:pPr>
        <w:pStyle w:val="Standard"/>
        <w:rPr>
          <w:rFonts w:ascii="Calibri" w:hAnsi="Calibri"/>
        </w:rPr>
      </w:pPr>
      <w:r>
        <w:rPr>
          <w:rFonts w:ascii="Calibri" w:hAnsi="Calibri"/>
        </w:rPr>
        <w:t>Suivant le nombre d’équipes inscrites, les divisions 1 et 2 peuvent être unifiées pour les qualifications de Moselle. La meilleure équipe de D1 GEST et la meilleure équipe de D2 GEST sont alors qualifiées pour les barrages de ligue.</w:t>
      </w:r>
    </w:p>
    <w:p w14:paraId="79CDD4B0" w14:textId="77777777" w:rsidR="00FB56CA" w:rsidRDefault="00FB56CA">
      <w:pPr>
        <w:pStyle w:val="Standard"/>
        <w:rPr>
          <w:rFonts w:ascii="Calibri" w:hAnsi="Calibri"/>
        </w:rPr>
      </w:pPr>
    </w:p>
    <w:p w14:paraId="68656A5B" w14:textId="77777777" w:rsidR="00FB56CA" w:rsidRDefault="00D30432">
      <w:pPr>
        <w:pStyle w:val="Standard"/>
        <w:rPr>
          <w:rFonts w:ascii="Calibri" w:hAnsi="Calibri"/>
        </w:rPr>
      </w:pPr>
      <w:r>
        <w:rPr>
          <w:rFonts w:ascii="Calibri" w:hAnsi="Calibri"/>
          <w:u w:val="single"/>
        </w:rPr>
        <w:t>Article 3.2.3 – Points de rencontre et de match</w:t>
      </w:r>
    </w:p>
    <w:p w14:paraId="15AE202B" w14:textId="77777777" w:rsidR="00FB56CA" w:rsidRDefault="00FB56CA">
      <w:pPr>
        <w:pStyle w:val="Standard"/>
        <w:rPr>
          <w:rFonts w:ascii="Calibri" w:hAnsi="Calibri"/>
        </w:rPr>
      </w:pPr>
    </w:p>
    <w:p w14:paraId="5414D5CE" w14:textId="77777777" w:rsidR="00FB56CA" w:rsidRDefault="00D30432">
      <w:pPr>
        <w:pStyle w:val="Standard"/>
        <w:rPr>
          <w:rFonts w:ascii="Calibri" w:hAnsi="Calibri"/>
        </w:rPr>
      </w:pPr>
      <w:r>
        <w:rPr>
          <w:rFonts w:ascii="Calibri" w:hAnsi="Calibri"/>
        </w:rPr>
        <w:t>Points de rencontre :</w:t>
      </w:r>
    </w:p>
    <w:p w14:paraId="3E5B24EA" w14:textId="77777777" w:rsidR="00FB56CA" w:rsidRDefault="00D30432">
      <w:pPr>
        <w:pStyle w:val="Standard"/>
        <w:numPr>
          <w:ilvl w:val="0"/>
          <w:numId w:val="12"/>
        </w:numPr>
        <w:rPr>
          <w:rFonts w:ascii="Calibri" w:hAnsi="Calibri"/>
        </w:rPr>
      </w:pPr>
      <w:r>
        <w:rPr>
          <w:rFonts w:ascii="Calibri" w:hAnsi="Calibri"/>
          <w:highlight w:val="yellow"/>
        </w:rPr>
        <w:t>Article 3.1.6.2</w:t>
      </w:r>
    </w:p>
    <w:p w14:paraId="49A4001F" w14:textId="77777777" w:rsidR="00FB56CA" w:rsidRDefault="00D30432">
      <w:pPr>
        <w:pStyle w:val="Standard"/>
        <w:rPr>
          <w:rFonts w:ascii="Calibri" w:hAnsi="Calibri"/>
        </w:rPr>
      </w:pPr>
      <w:r>
        <w:rPr>
          <w:rFonts w:ascii="Calibri" w:hAnsi="Calibri"/>
        </w:rPr>
        <w:t>Points de match en simple :</w:t>
      </w:r>
    </w:p>
    <w:p w14:paraId="33A57A4E" w14:textId="77777777" w:rsidR="00FB56CA" w:rsidRDefault="00D30432">
      <w:pPr>
        <w:pStyle w:val="Standard"/>
        <w:numPr>
          <w:ilvl w:val="0"/>
          <w:numId w:val="13"/>
        </w:numPr>
        <w:rPr>
          <w:rFonts w:ascii="Calibri" w:hAnsi="Calibri"/>
        </w:rPr>
      </w:pPr>
      <w:r>
        <w:rPr>
          <w:rFonts w:ascii="Calibri" w:hAnsi="Calibri"/>
          <w:highlight w:val="yellow"/>
        </w:rPr>
        <w:t>Article 3.1.6.3</w:t>
      </w:r>
    </w:p>
    <w:p w14:paraId="6E51E264" w14:textId="77777777" w:rsidR="00FB56CA" w:rsidRDefault="00D30432">
      <w:pPr>
        <w:pStyle w:val="Standard"/>
        <w:rPr>
          <w:rFonts w:ascii="Calibri" w:hAnsi="Calibri"/>
        </w:rPr>
      </w:pPr>
      <w:r>
        <w:rPr>
          <w:rFonts w:ascii="Calibri" w:hAnsi="Calibri"/>
        </w:rPr>
        <w:t>Points de match en double :</w:t>
      </w:r>
    </w:p>
    <w:p w14:paraId="56671149" w14:textId="77777777" w:rsidR="00FB56CA" w:rsidRDefault="00D30432">
      <w:pPr>
        <w:pStyle w:val="Standard"/>
        <w:numPr>
          <w:ilvl w:val="0"/>
          <w:numId w:val="14"/>
        </w:numPr>
        <w:rPr>
          <w:rFonts w:ascii="Calibri" w:hAnsi="Calibri"/>
        </w:rPr>
      </w:pPr>
      <w:r>
        <w:rPr>
          <w:rFonts w:ascii="Calibri" w:hAnsi="Calibri"/>
          <w:highlight w:val="red"/>
        </w:rPr>
        <w:t>4</w:t>
      </w:r>
      <w:r>
        <w:rPr>
          <w:rFonts w:ascii="Calibri" w:hAnsi="Calibri"/>
        </w:rPr>
        <w:t xml:space="preserve"> </w:t>
      </w:r>
      <w:r>
        <w:rPr>
          <w:rFonts w:ascii="Calibri" w:hAnsi="Calibri"/>
          <w:shd w:val="clear" w:color="auto" w:fill="FFFF00"/>
        </w:rPr>
        <w:t>6</w:t>
      </w:r>
      <w:r>
        <w:rPr>
          <w:rFonts w:ascii="Calibri" w:hAnsi="Calibri"/>
          <w:highlight w:val="yellow"/>
        </w:rPr>
        <w:t xml:space="preserve"> points</w:t>
      </w:r>
      <w:r>
        <w:rPr>
          <w:rFonts w:ascii="Calibri" w:hAnsi="Calibri"/>
        </w:rPr>
        <w:t xml:space="preserve"> pour un match gagné</w:t>
      </w:r>
    </w:p>
    <w:p w14:paraId="4B0EFA35" w14:textId="77777777" w:rsidR="00FB56CA" w:rsidRDefault="00D30432">
      <w:pPr>
        <w:pStyle w:val="Standard"/>
        <w:numPr>
          <w:ilvl w:val="0"/>
          <w:numId w:val="14"/>
        </w:numPr>
        <w:rPr>
          <w:rFonts w:ascii="Calibri" w:hAnsi="Calibri"/>
        </w:rPr>
      </w:pPr>
      <w:r>
        <w:rPr>
          <w:rFonts w:ascii="Calibri" w:hAnsi="Calibri"/>
          <w:highlight w:val="red"/>
        </w:rPr>
        <w:t>2</w:t>
      </w:r>
      <w:r>
        <w:rPr>
          <w:rFonts w:ascii="Calibri" w:hAnsi="Calibri"/>
        </w:rPr>
        <w:t xml:space="preserve"> </w:t>
      </w:r>
      <w:r>
        <w:rPr>
          <w:rFonts w:ascii="Calibri" w:hAnsi="Calibri"/>
          <w:highlight w:val="yellow"/>
        </w:rPr>
        <w:t>4 points</w:t>
      </w:r>
      <w:r>
        <w:rPr>
          <w:rFonts w:ascii="Calibri" w:hAnsi="Calibri"/>
        </w:rPr>
        <w:t xml:space="preserve"> pour un match nul</w:t>
      </w:r>
    </w:p>
    <w:p w14:paraId="18A1912F" w14:textId="77777777" w:rsidR="00FB56CA" w:rsidRDefault="00D30432">
      <w:pPr>
        <w:pStyle w:val="Standard"/>
        <w:numPr>
          <w:ilvl w:val="0"/>
          <w:numId w:val="14"/>
        </w:numPr>
        <w:rPr>
          <w:rFonts w:ascii="Calibri" w:hAnsi="Calibri"/>
        </w:rPr>
      </w:pPr>
      <w:r>
        <w:rPr>
          <w:rFonts w:ascii="Calibri" w:hAnsi="Calibri"/>
          <w:highlight w:val="red"/>
        </w:rPr>
        <w:t>0</w:t>
      </w:r>
      <w:r>
        <w:rPr>
          <w:rFonts w:ascii="Calibri" w:hAnsi="Calibri"/>
        </w:rPr>
        <w:t xml:space="preserve"> </w:t>
      </w:r>
      <w:r>
        <w:rPr>
          <w:rFonts w:ascii="Calibri" w:hAnsi="Calibri"/>
          <w:highlight w:val="yellow"/>
        </w:rPr>
        <w:t>2 points</w:t>
      </w:r>
      <w:r>
        <w:rPr>
          <w:rFonts w:ascii="Calibri" w:hAnsi="Calibri"/>
        </w:rPr>
        <w:t xml:space="preserve"> pour un match perdu.</w:t>
      </w:r>
    </w:p>
    <w:p w14:paraId="094B67F5" w14:textId="77777777" w:rsidR="00FB56CA" w:rsidRDefault="00D30432">
      <w:pPr>
        <w:pStyle w:val="Standard"/>
        <w:ind w:left="360"/>
        <w:rPr>
          <w:rFonts w:ascii="Calibri" w:hAnsi="Calibri"/>
        </w:rPr>
      </w:pPr>
      <w:r>
        <w:rPr>
          <w:rFonts w:ascii="Calibri" w:hAnsi="Calibri" w:cs="Calibri"/>
          <w:b/>
          <w:bCs/>
        </w:rPr>
        <w:t xml:space="preserve">     </w:t>
      </w:r>
      <w:r>
        <w:rPr>
          <w:rFonts w:ascii="Calibri" w:hAnsi="Calibri" w:cs="Calibri"/>
          <w:b/>
          <w:bCs/>
        </w:rPr>
        <w:tab/>
      </w:r>
      <w:r>
        <w:rPr>
          <w:rFonts w:ascii="Calibri" w:hAnsi="Calibri" w:cs="Calibri"/>
        </w:rPr>
        <w:t xml:space="preserve"> </w:t>
      </w:r>
      <w:r>
        <w:rPr>
          <w:rFonts w:ascii="Calibri" w:hAnsi="Calibri" w:cs="Calibri"/>
          <w:highlight w:val="yellow"/>
        </w:rPr>
        <w:t>0 point</w:t>
      </w:r>
      <w:r>
        <w:rPr>
          <w:rFonts w:ascii="Calibri" w:hAnsi="Calibri"/>
        </w:rPr>
        <w:t xml:space="preserve"> pour un match perdu par forfait.</w:t>
      </w:r>
    </w:p>
    <w:p w14:paraId="2CDFD81B" w14:textId="77777777" w:rsidR="00FB56CA" w:rsidRDefault="00FB56CA">
      <w:pPr>
        <w:pStyle w:val="Standard"/>
        <w:ind w:left="720"/>
        <w:rPr>
          <w:rFonts w:ascii="Calibri" w:hAnsi="Calibri"/>
        </w:rPr>
      </w:pPr>
    </w:p>
    <w:p w14:paraId="22723CD5" w14:textId="77777777" w:rsidR="00FB56CA" w:rsidRDefault="00FB56CA">
      <w:pPr>
        <w:pStyle w:val="Standard"/>
        <w:ind w:left="720"/>
        <w:rPr>
          <w:rFonts w:ascii="Calibri" w:hAnsi="Calibri"/>
        </w:rPr>
      </w:pPr>
    </w:p>
    <w:p w14:paraId="6DB67BFD" w14:textId="77777777" w:rsidR="008E7550" w:rsidRDefault="008E7550">
      <w:pPr>
        <w:pStyle w:val="Standard"/>
        <w:rPr>
          <w:rFonts w:ascii="Calibri" w:hAnsi="Calibri"/>
          <w:b/>
          <w:bCs/>
        </w:rPr>
      </w:pPr>
    </w:p>
    <w:p w14:paraId="28EF727F" w14:textId="77777777" w:rsidR="008E7550" w:rsidRDefault="008E7550">
      <w:pPr>
        <w:pStyle w:val="Standard"/>
        <w:rPr>
          <w:rFonts w:ascii="Calibri" w:hAnsi="Calibri"/>
          <w:b/>
          <w:bCs/>
        </w:rPr>
      </w:pPr>
    </w:p>
    <w:p w14:paraId="28AB3AC3" w14:textId="77777777" w:rsidR="008E7550" w:rsidRDefault="008E7550">
      <w:pPr>
        <w:pStyle w:val="Standard"/>
        <w:rPr>
          <w:rFonts w:ascii="Calibri" w:hAnsi="Calibri"/>
          <w:b/>
          <w:bCs/>
        </w:rPr>
      </w:pPr>
    </w:p>
    <w:p w14:paraId="139473A0" w14:textId="050840D1" w:rsidR="00FB56CA" w:rsidRDefault="00D30432">
      <w:pPr>
        <w:pStyle w:val="Standard"/>
        <w:rPr>
          <w:rFonts w:ascii="Calibri" w:hAnsi="Calibri"/>
        </w:rPr>
      </w:pPr>
      <w:r>
        <w:rPr>
          <w:rFonts w:ascii="Calibri" w:hAnsi="Calibri"/>
          <w:b/>
          <w:bCs/>
        </w:rPr>
        <w:t>Article 3.3</w:t>
      </w:r>
      <w:r>
        <w:rPr>
          <w:rFonts w:ascii="Calibri" w:hAnsi="Calibri"/>
          <w:b/>
          <w:bCs/>
        </w:rPr>
        <w:tab/>
        <w:t>Championnat</w:t>
      </w:r>
      <w:r>
        <w:rPr>
          <w:rFonts w:ascii="Calibri" w:hAnsi="Calibri"/>
          <w:b/>
          <w:bCs/>
          <w:strike/>
        </w:rPr>
        <w:t xml:space="preserve"> </w:t>
      </w:r>
      <w:r>
        <w:rPr>
          <w:rFonts w:ascii="Calibri" w:hAnsi="Calibri"/>
          <w:b/>
          <w:bCs/>
        </w:rPr>
        <w:t>libre Moselle</w:t>
      </w:r>
    </w:p>
    <w:p w14:paraId="41247619" w14:textId="77777777" w:rsidR="00FB56CA" w:rsidRDefault="00FB56CA">
      <w:pPr>
        <w:pStyle w:val="Standard"/>
        <w:rPr>
          <w:rFonts w:ascii="Calibri" w:hAnsi="Calibri"/>
          <w:strike/>
        </w:rPr>
      </w:pPr>
    </w:p>
    <w:p w14:paraId="2ED38708" w14:textId="77777777" w:rsidR="00FB56CA" w:rsidRDefault="00D30432">
      <w:pPr>
        <w:ind w:left="-5" w:firstLine="710"/>
        <w:rPr>
          <w:rFonts w:ascii="Calibri" w:hAnsi="Calibri"/>
        </w:rPr>
      </w:pPr>
      <w:r>
        <w:rPr>
          <w:rFonts w:ascii="Calibri" w:hAnsi="Calibri"/>
        </w:rPr>
        <w:lastRenderedPageBreak/>
        <w:t xml:space="preserve">Ce règlement s’applique aux catégories suivantes : </w:t>
      </w:r>
    </w:p>
    <w:p w14:paraId="03F0119B" w14:textId="77777777" w:rsidR="00FB56CA" w:rsidRDefault="00FB56CA">
      <w:pPr>
        <w:ind w:left="-5"/>
        <w:rPr>
          <w:rFonts w:ascii="Calibri" w:hAnsi="Calibri"/>
        </w:rPr>
      </w:pPr>
    </w:p>
    <w:p w14:paraId="2BE016AA" w14:textId="77777777" w:rsidR="00FB56CA" w:rsidRDefault="00D30432">
      <w:pPr>
        <w:pStyle w:val="Paragraphedeliste"/>
        <w:numPr>
          <w:ilvl w:val="0"/>
          <w:numId w:val="20"/>
        </w:numPr>
        <w:spacing w:line="247" w:lineRule="auto"/>
        <w:jc w:val="both"/>
        <w:rPr>
          <w:rFonts w:ascii="Calibri" w:hAnsi="Calibri"/>
        </w:rPr>
      </w:pPr>
      <w:r>
        <w:rPr>
          <w:rFonts w:ascii="Calibri" w:hAnsi="Calibri"/>
        </w:rPr>
        <w:t xml:space="preserve">Division 1 </w:t>
      </w:r>
      <w:bookmarkStart w:id="4" w:name="_Hlk174628507"/>
      <w:r>
        <w:rPr>
          <w:rFonts w:ascii="Calibri" w:hAnsi="Calibri"/>
        </w:rPr>
        <w:t>Moselle</w:t>
      </w:r>
      <w:bookmarkEnd w:id="4"/>
      <w:r>
        <w:rPr>
          <w:rFonts w:ascii="Calibri" w:hAnsi="Calibri"/>
        </w:rPr>
        <w:t> : 3 joueurs de libre avec au minimum 1 joueur N1</w:t>
      </w:r>
    </w:p>
    <w:p w14:paraId="4ED249CE" w14:textId="77777777" w:rsidR="00FB56CA" w:rsidRDefault="00D30432">
      <w:pPr>
        <w:pStyle w:val="Paragraphedeliste"/>
        <w:numPr>
          <w:ilvl w:val="0"/>
          <w:numId w:val="20"/>
        </w:numPr>
        <w:spacing w:line="247" w:lineRule="auto"/>
        <w:jc w:val="both"/>
        <w:rPr>
          <w:rFonts w:ascii="Calibri" w:hAnsi="Calibri"/>
        </w:rPr>
      </w:pPr>
      <w:r>
        <w:rPr>
          <w:rFonts w:ascii="Calibri" w:hAnsi="Calibri"/>
          <w:strike/>
          <w:color w:val="FF0000"/>
        </w:rPr>
        <w:t>Division 2 Moselle : 3 joueurs de libre avec au maximum 2 joueurs N2</w:t>
      </w:r>
    </w:p>
    <w:p w14:paraId="746639B3" w14:textId="77777777" w:rsidR="00FB56CA" w:rsidRDefault="00D30432">
      <w:pPr>
        <w:pStyle w:val="Paragraphedeliste"/>
        <w:numPr>
          <w:ilvl w:val="0"/>
          <w:numId w:val="20"/>
        </w:numPr>
        <w:spacing w:line="247" w:lineRule="auto"/>
        <w:jc w:val="both"/>
        <w:rPr>
          <w:rFonts w:ascii="Calibri" w:hAnsi="Calibri"/>
        </w:rPr>
      </w:pPr>
      <w:r>
        <w:rPr>
          <w:rFonts w:ascii="Calibri" w:hAnsi="Calibri"/>
          <w:strike/>
          <w:color w:val="FF0000"/>
        </w:rPr>
        <w:t>Division 3 Moselle : 3 joueurs de libre avec au maximum 1 joueur R1</w:t>
      </w:r>
    </w:p>
    <w:p w14:paraId="10C08E61" w14:textId="77777777" w:rsidR="00FB56CA" w:rsidRDefault="00D30432">
      <w:pPr>
        <w:pStyle w:val="Paragraphedeliste"/>
        <w:numPr>
          <w:ilvl w:val="0"/>
          <w:numId w:val="20"/>
        </w:numPr>
        <w:spacing w:line="247" w:lineRule="auto"/>
        <w:jc w:val="both"/>
        <w:rPr>
          <w:rFonts w:ascii="Calibri" w:hAnsi="Calibri"/>
        </w:rPr>
      </w:pPr>
      <w:r>
        <w:rPr>
          <w:rFonts w:ascii="Calibri" w:hAnsi="Calibri"/>
          <w:strike/>
          <w:color w:val="FF0000"/>
        </w:rPr>
        <w:t>Division 4 Moselle : 3 joueurs de libre avec au maximum 1 joueur R2</w:t>
      </w:r>
    </w:p>
    <w:p w14:paraId="4622C693" w14:textId="4094C9B7" w:rsidR="00FB56CA" w:rsidRDefault="00D30432">
      <w:pPr>
        <w:pStyle w:val="Paragraphedeliste"/>
        <w:numPr>
          <w:ilvl w:val="0"/>
          <w:numId w:val="20"/>
        </w:numPr>
        <w:spacing w:line="247" w:lineRule="auto"/>
        <w:jc w:val="both"/>
        <w:rPr>
          <w:rFonts w:ascii="Calibri" w:hAnsi="Calibri"/>
        </w:rPr>
      </w:pPr>
      <w:r>
        <w:rPr>
          <w:rFonts w:ascii="Calibri" w:hAnsi="Calibri"/>
          <w:highlight w:val="yellow"/>
        </w:rPr>
        <w:t xml:space="preserve">Division 2 Moselle : 3 joueurs de libre avec au minimum 1 joueur </w:t>
      </w:r>
      <w:r w:rsidRPr="00E44942">
        <w:rPr>
          <w:rFonts w:ascii="Calibri" w:hAnsi="Calibri"/>
          <w:highlight w:val="yellow"/>
        </w:rPr>
        <w:t>N3</w:t>
      </w:r>
      <w:r w:rsidR="008D547D" w:rsidRPr="00E44942">
        <w:rPr>
          <w:rFonts w:ascii="Calibri" w:hAnsi="Calibri"/>
          <w:highlight w:val="yellow"/>
        </w:rPr>
        <w:t xml:space="preserve"> ou N2</w:t>
      </w:r>
    </w:p>
    <w:p w14:paraId="3F28DD1A" w14:textId="42C836B5" w:rsidR="00FB56CA" w:rsidRDefault="00D30432">
      <w:pPr>
        <w:pStyle w:val="Paragraphedeliste"/>
        <w:numPr>
          <w:ilvl w:val="0"/>
          <w:numId w:val="20"/>
        </w:numPr>
        <w:spacing w:line="247" w:lineRule="auto"/>
        <w:jc w:val="both"/>
        <w:rPr>
          <w:rFonts w:ascii="Calibri" w:hAnsi="Calibri"/>
        </w:rPr>
      </w:pPr>
      <w:r>
        <w:rPr>
          <w:rFonts w:ascii="Calibri" w:hAnsi="Calibri"/>
          <w:highlight w:val="yellow"/>
        </w:rPr>
        <w:t xml:space="preserve">Division 3 Moselle : 3 joueurs de libre avec au minimum 1 joueur </w:t>
      </w:r>
      <w:r w:rsidRPr="00E44942">
        <w:rPr>
          <w:rFonts w:ascii="Calibri" w:hAnsi="Calibri"/>
          <w:highlight w:val="yellow"/>
        </w:rPr>
        <w:t>R</w:t>
      </w:r>
      <w:r w:rsidR="008D547D" w:rsidRPr="00E44942">
        <w:rPr>
          <w:rFonts w:ascii="Calibri" w:hAnsi="Calibri"/>
          <w:highlight w:val="yellow"/>
        </w:rPr>
        <w:t>1 ou R2</w:t>
      </w:r>
    </w:p>
    <w:p w14:paraId="1DB71746" w14:textId="77777777" w:rsidR="00FB56CA" w:rsidRDefault="00D30432">
      <w:pPr>
        <w:pStyle w:val="Paragraphedeliste"/>
        <w:numPr>
          <w:ilvl w:val="0"/>
          <w:numId w:val="20"/>
        </w:numPr>
        <w:spacing w:line="247" w:lineRule="auto"/>
        <w:jc w:val="both"/>
        <w:rPr>
          <w:rFonts w:ascii="Calibri" w:hAnsi="Calibri"/>
        </w:rPr>
      </w:pPr>
      <w:r>
        <w:rPr>
          <w:rFonts w:ascii="Calibri" w:hAnsi="Calibri"/>
          <w:highlight w:val="yellow"/>
        </w:rPr>
        <w:t>Division 4 Moselle : 3 joueurs de libre R3 ou R4</w:t>
      </w:r>
    </w:p>
    <w:p w14:paraId="14049054" w14:textId="77777777" w:rsidR="00FB56CA" w:rsidRDefault="00FB56CA">
      <w:pPr>
        <w:spacing w:line="247" w:lineRule="auto"/>
        <w:jc w:val="both"/>
        <w:rPr>
          <w:rFonts w:ascii="Calibri" w:hAnsi="Calibri"/>
        </w:rPr>
      </w:pPr>
    </w:p>
    <w:p w14:paraId="0E21AD54" w14:textId="77777777" w:rsidR="00FB56CA" w:rsidRDefault="00D30432">
      <w:pPr>
        <w:ind w:firstLine="695"/>
        <w:rPr>
          <w:rFonts w:ascii="Calibri" w:hAnsi="Calibri"/>
        </w:rPr>
      </w:pPr>
      <w:r>
        <w:rPr>
          <w:rFonts w:ascii="Calibri" w:hAnsi="Calibri"/>
        </w:rPr>
        <w:t xml:space="preserve">Cette compétition Moselle n’entraîne pas de finale GEST. </w:t>
      </w:r>
    </w:p>
    <w:p w14:paraId="3D031594" w14:textId="77777777" w:rsidR="00FB56CA" w:rsidRDefault="00D30432">
      <w:pPr>
        <w:ind w:left="705"/>
        <w:rPr>
          <w:rFonts w:ascii="Calibri" w:hAnsi="Calibri"/>
        </w:rPr>
      </w:pPr>
      <w:r>
        <w:rPr>
          <w:rFonts w:ascii="Calibri" w:hAnsi="Calibri"/>
        </w:rPr>
        <w:t>En fonction du nombre d’équipes inscrites selon les divisions, les compétitions seront disputées en championnat aller-retour, ou avec finale de Moselle s’il y a deux poules ou plus.</w:t>
      </w:r>
    </w:p>
    <w:p w14:paraId="3A5FB318" w14:textId="77777777" w:rsidR="00FB56CA" w:rsidRDefault="00D30432">
      <w:pPr>
        <w:spacing w:after="28"/>
        <w:ind w:left="705"/>
        <w:rPr>
          <w:rFonts w:ascii="Calibri" w:hAnsi="Calibri"/>
        </w:rPr>
      </w:pPr>
      <w:r>
        <w:rPr>
          <w:rFonts w:ascii="Calibri" w:hAnsi="Calibri"/>
        </w:rPr>
        <w:t>En cas d’engagement d’une seule équipe dans une des divisions, cette équipe ne pourra en aucun cas prétendre au titre de championne de Moselle.</w:t>
      </w:r>
    </w:p>
    <w:p w14:paraId="046681E1" w14:textId="77777777" w:rsidR="00FB56CA" w:rsidRDefault="00FB56CA">
      <w:pPr>
        <w:spacing w:after="28"/>
        <w:ind w:left="705"/>
        <w:rPr>
          <w:rFonts w:hint="eastAsia"/>
          <w:u w:val="single"/>
        </w:rPr>
      </w:pPr>
    </w:p>
    <w:p w14:paraId="6B914643" w14:textId="77777777" w:rsidR="00FB56CA" w:rsidRDefault="00D30432">
      <w:pPr>
        <w:spacing w:after="28"/>
        <w:rPr>
          <w:rFonts w:ascii="Calibri" w:hAnsi="Calibri"/>
        </w:rPr>
      </w:pPr>
      <w:r>
        <w:rPr>
          <w:rFonts w:ascii="Calibri" w:hAnsi="Calibri"/>
          <w:u w:val="single"/>
        </w:rPr>
        <w:t>Article 3.3.1 – Généralités</w:t>
      </w:r>
    </w:p>
    <w:p w14:paraId="3F417B04" w14:textId="77777777" w:rsidR="00FB56CA" w:rsidRDefault="00FB56CA">
      <w:pPr>
        <w:pStyle w:val="Standard"/>
        <w:rPr>
          <w:rFonts w:ascii="Calibri" w:hAnsi="Calibri"/>
        </w:rPr>
      </w:pPr>
    </w:p>
    <w:p w14:paraId="4E1919E6" w14:textId="77777777" w:rsidR="00FB56CA" w:rsidRDefault="00D30432">
      <w:pPr>
        <w:pStyle w:val="Standard"/>
        <w:rPr>
          <w:rFonts w:ascii="Calibri" w:hAnsi="Calibri"/>
        </w:rPr>
      </w:pPr>
      <w:r>
        <w:rPr>
          <w:rFonts w:ascii="Calibri" w:hAnsi="Calibri"/>
        </w:rPr>
        <w:t>Les rencontres de ce championnat opposent 2 équipes de 3 joueurs, qui se rencontrent en 3 matchs individuels disputés à la libre et se déroulent en 2 tours de jeu sur 2 billards.</w:t>
      </w:r>
    </w:p>
    <w:p w14:paraId="34037767" w14:textId="77777777" w:rsidR="00FB56CA" w:rsidRDefault="00FB56CA">
      <w:pPr>
        <w:pStyle w:val="Standard"/>
        <w:rPr>
          <w:rFonts w:ascii="Calibri" w:hAnsi="Calibri"/>
        </w:rPr>
      </w:pPr>
    </w:p>
    <w:p w14:paraId="04088503" w14:textId="77777777" w:rsidR="00FB56CA" w:rsidRDefault="00D30432">
      <w:pPr>
        <w:pStyle w:val="Standard"/>
        <w:rPr>
          <w:rFonts w:ascii="Calibri" w:hAnsi="Calibri"/>
        </w:rPr>
      </w:pPr>
      <w:r>
        <w:rPr>
          <w:rFonts w:ascii="Calibri" w:hAnsi="Calibri"/>
        </w:rPr>
        <w:t>Les joueurs exempts de jeu doivent obligatoirement arbitrer et les 3 joueurs doivent rester présents du début à la fin de la rencontre.</w:t>
      </w:r>
    </w:p>
    <w:p w14:paraId="55E3685B" w14:textId="77777777" w:rsidR="00FB56CA" w:rsidRDefault="00D30432">
      <w:pPr>
        <w:pStyle w:val="Standard"/>
        <w:rPr>
          <w:rFonts w:ascii="Calibri" w:hAnsi="Calibri"/>
        </w:rPr>
      </w:pPr>
      <w:r>
        <w:rPr>
          <w:rFonts w:ascii="Calibri" w:hAnsi="Calibri"/>
        </w:rPr>
        <w:t>L’affectation d’une équipe à une division se fait en fonction de la qualification des joueurs comme précisé ci-après.</w:t>
      </w:r>
    </w:p>
    <w:p w14:paraId="4D0C82EB" w14:textId="77777777" w:rsidR="00FB56CA" w:rsidRDefault="00FB56CA">
      <w:pPr>
        <w:pStyle w:val="Standard"/>
        <w:rPr>
          <w:rFonts w:ascii="Calibri" w:hAnsi="Calibri"/>
          <w:strike/>
        </w:rPr>
      </w:pPr>
    </w:p>
    <w:p w14:paraId="5C2DE31B" w14:textId="77777777" w:rsidR="00FB56CA" w:rsidRDefault="00FB56CA">
      <w:pPr>
        <w:pStyle w:val="Standard"/>
        <w:rPr>
          <w:rFonts w:ascii="Calibri" w:hAnsi="Calibri"/>
          <w:strike/>
        </w:rPr>
      </w:pPr>
    </w:p>
    <w:p w14:paraId="676E5826" w14:textId="77777777" w:rsidR="00FB56CA" w:rsidRDefault="00D30432">
      <w:pPr>
        <w:pStyle w:val="Standard"/>
        <w:rPr>
          <w:rFonts w:ascii="Calibri" w:hAnsi="Calibri"/>
        </w:rPr>
      </w:pPr>
      <w:r>
        <w:rPr>
          <w:rFonts w:ascii="Calibri" w:hAnsi="Calibri"/>
          <w:u w:val="single"/>
        </w:rPr>
        <w:t>Article 3.3.2 – Répartition des équipes en divisions</w:t>
      </w:r>
    </w:p>
    <w:p w14:paraId="0F38A5BD" w14:textId="77777777" w:rsidR="00FB56CA" w:rsidRDefault="00FB56CA">
      <w:pPr>
        <w:pStyle w:val="Standard"/>
        <w:rPr>
          <w:rFonts w:ascii="Calibri" w:hAnsi="Calibri"/>
        </w:rPr>
      </w:pPr>
    </w:p>
    <w:tbl>
      <w:tblPr>
        <w:tblW w:w="10205" w:type="dxa"/>
        <w:tblInd w:w="-5" w:type="dxa"/>
        <w:tblLayout w:type="fixed"/>
        <w:tblCellMar>
          <w:top w:w="55" w:type="dxa"/>
          <w:left w:w="55" w:type="dxa"/>
          <w:bottom w:w="55" w:type="dxa"/>
          <w:right w:w="55" w:type="dxa"/>
        </w:tblCellMar>
        <w:tblLook w:val="04A0" w:firstRow="1" w:lastRow="0" w:firstColumn="1" w:lastColumn="0" w:noHBand="0" w:noVBand="1"/>
      </w:tblPr>
      <w:tblGrid>
        <w:gridCol w:w="2041"/>
        <w:gridCol w:w="2041"/>
        <w:gridCol w:w="2041"/>
        <w:gridCol w:w="2041"/>
        <w:gridCol w:w="2041"/>
      </w:tblGrid>
      <w:tr w:rsidR="00FB56CA" w14:paraId="242EE388" w14:textId="77777777">
        <w:tc>
          <w:tcPr>
            <w:tcW w:w="2041" w:type="dxa"/>
            <w:tcBorders>
              <w:top w:val="single" w:sz="2" w:space="0" w:color="000000"/>
              <w:left w:val="single" w:sz="2" w:space="0" w:color="000000"/>
              <w:bottom w:val="single" w:sz="2" w:space="0" w:color="000000"/>
            </w:tcBorders>
          </w:tcPr>
          <w:p w14:paraId="0B3B07C6" w14:textId="77777777" w:rsidR="00FB56CA" w:rsidRDefault="00FB56CA">
            <w:pPr>
              <w:pStyle w:val="Contenudetableau"/>
              <w:jc w:val="center"/>
              <w:rPr>
                <w:rFonts w:ascii="Calibri" w:hAnsi="Calibri"/>
              </w:rPr>
            </w:pPr>
          </w:p>
        </w:tc>
        <w:tc>
          <w:tcPr>
            <w:tcW w:w="2041" w:type="dxa"/>
            <w:tcBorders>
              <w:top w:val="single" w:sz="2" w:space="0" w:color="000000"/>
              <w:left w:val="single" w:sz="2" w:space="0" w:color="000000"/>
              <w:bottom w:val="single" w:sz="2" w:space="0" w:color="000000"/>
            </w:tcBorders>
          </w:tcPr>
          <w:p w14:paraId="72A5EEAC" w14:textId="77777777" w:rsidR="00FB56CA" w:rsidRDefault="00D30432">
            <w:pPr>
              <w:pStyle w:val="Contenudetableau"/>
              <w:jc w:val="center"/>
              <w:rPr>
                <w:rFonts w:ascii="Calibri" w:hAnsi="Calibri"/>
              </w:rPr>
            </w:pPr>
            <w:r>
              <w:rPr>
                <w:rFonts w:ascii="Calibri" w:hAnsi="Calibri"/>
              </w:rPr>
              <w:t>Division 1 Moselle</w:t>
            </w:r>
          </w:p>
        </w:tc>
        <w:tc>
          <w:tcPr>
            <w:tcW w:w="2041" w:type="dxa"/>
            <w:tcBorders>
              <w:top w:val="single" w:sz="2" w:space="0" w:color="000000"/>
              <w:left w:val="single" w:sz="2" w:space="0" w:color="000000"/>
              <w:bottom w:val="single" w:sz="2" w:space="0" w:color="000000"/>
            </w:tcBorders>
          </w:tcPr>
          <w:p w14:paraId="62C24214" w14:textId="77777777" w:rsidR="00FB56CA" w:rsidRDefault="00D30432">
            <w:pPr>
              <w:pStyle w:val="Contenudetableau"/>
              <w:jc w:val="center"/>
              <w:rPr>
                <w:rFonts w:ascii="Calibri" w:hAnsi="Calibri"/>
              </w:rPr>
            </w:pPr>
            <w:r>
              <w:rPr>
                <w:rFonts w:ascii="Calibri" w:hAnsi="Calibri"/>
              </w:rPr>
              <w:t>Division 2</w:t>
            </w:r>
          </w:p>
        </w:tc>
        <w:tc>
          <w:tcPr>
            <w:tcW w:w="2041" w:type="dxa"/>
            <w:tcBorders>
              <w:top w:val="single" w:sz="2" w:space="0" w:color="000000"/>
              <w:left w:val="single" w:sz="2" w:space="0" w:color="000000"/>
              <w:bottom w:val="single" w:sz="2" w:space="0" w:color="000000"/>
            </w:tcBorders>
          </w:tcPr>
          <w:p w14:paraId="516DF45F" w14:textId="77777777" w:rsidR="00FB56CA" w:rsidRDefault="00D30432">
            <w:pPr>
              <w:pStyle w:val="Contenudetableau"/>
              <w:jc w:val="center"/>
              <w:rPr>
                <w:rFonts w:ascii="Calibri" w:hAnsi="Calibri"/>
              </w:rPr>
            </w:pPr>
            <w:r>
              <w:rPr>
                <w:rFonts w:ascii="Calibri" w:hAnsi="Calibri"/>
              </w:rPr>
              <w:t>Division 3</w:t>
            </w:r>
          </w:p>
        </w:tc>
        <w:tc>
          <w:tcPr>
            <w:tcW w:w="2041" w:type="dxa"/>
            <w:tcBorders>
              <w:top w:val="single" w:sz="2" w:space="0" w:color="000000"/>
              <w:left w:val="single" w:sz="2" w:space="0" w:color="000000"/>
              <w:bottom w:val="single" w:sz="2" w:space="0" w:color="000000"/>
              <w:right w:val="single" w:sz="2" w:space="0" w:color="000000"/>
            </w:tcBorders>
          </w:tcPr>
          <w:p w14:paraId="0244CB10" w14:textId="77777777" w:rsidR="00FB56CA" w:rsidRDefault="00D30432">
            <w:pPr>
              <w:pStyle w:val="Contenudetableau"/>
              <w:jc w:val="center"/>
              <w:rPr>
                <w:rFonts w:ascii="Calibri" w:hAnsi="Calibri"/>
              </w:rPr>
            </w:pPr>
            <w:r>
              <w:rPr>
                <w:rFonts w:ascii="Calibri" w:hAnsi="Calibri"/>
              </w:rPr>
              <w:t>Division 4</w:t>
            </w:r>
          </w:p>
        </w:tc>
      </w:tr>
      <w:tr w:rsidR="00FB56CA" w14:paraId="29BACCE7" w14:textId="77777777">
        <w:tc>
          <w:tcPr>
            <w:tcW w:w="2041" w:type="dxa"/>
            <w:tcBorders>
              <w:left w:val="single" w:sz="2" w:space="0" w:color="000000"/>
              <w:bottom w:val="single" w:sz="2" w:space="0" w:color="000000"/>
            </w:tcBorders>
          </w:tcPr>
          <w:p w14:paraId="35DB8D29" w14:textId="77777777" w:rsidR="00FB56CA" w:rsidRDefault="00D30432">
            <w:pPr>
              <w:pStyle w:val="Contenudetableau"/>
              <w:jc w:val="center"/>
              <w:rPr>
                <w:rFonts w:ascii="Calibri" w:hAnsi="Calibri"/>
              </w:rPr>
            </w:pPr>
            <w:r>
              <w:rPr>
                <w:rFonts w:ascii="Calibri" w:hAnsi="Calibri"/>
              </w:rPr>
              <w:t>Classification des joueurs de l’équipe</w:t>
            </w:r>
          </w:p>
        </w:tc>
        <w:tc>
          <w:tcPr>
            <w:tcW w:w="2041" w:type="dxa"/>
            <w:tcBorders>
              <w:left w:val="single" w:sz="2" w:space="0" w:color="000000"/>
              <w:bottom w:val="single" w:sz="2" w:space="0" w:color="000000"/>
            </w:tcBorders>
          </w:tcPr>
          <w:p w14:paraId="42C32394" w14:textId="0E97D45E" w:rsidR="00FB56CA" w:rsidRPr="00512A1E" w:rsidRDefault="00D30432">
            <w:pPr>
              <w:pStyle w:val="Contenudetableau"/>
              <w:jc w:val="center"/>
              <w:rPr>
                <w:rFonts w:ascii="Calibri" w:hAnsi="Calibri"/>
                <w:lang w:val="en-US"/>
              </w:rPr>
            </w:pPr>
            <w:r>
              <w:rPr>
                <w:rFonts w:ascii="Calibri" w:hAnsi="Calibri"/>
                <w:lang w:val="en-US"/>
              </w:rPr>
              <w:t>3 Matchs</w:t>
            </w:r>
            <w:r w:rsidR="00723647">
              <w:rPr>
                <w:rFonts w:ascii="Calibri" w:hAnsi="Calibri"/>
                <w:lang w:val="en-US"/>
              </w:rPr>
              <w:t xml:space="preserve"> GC</w:t>
            </w:r>
          </w:p>
          <w:p w14:paraId="5338BBC2" w14:textId="77777777" w:rsidR="00FB56CA" w:rsidRPr="00512A1E" w:rsidRDefault="00D30432">
            <w:pPr>
              <w:pStyle w:val="Contenudetableau"/>
              <w:jc w:val="center"/>
              <w:rPr>
                <w:rFonts w:ascii="Calibri" w:hAnsi="Calibri"/>
                <w:lang w:val="en-US"/>
              </w:rPr>
            </w:pPr>
            <w:r>
              <w:rPr>
                <w:rFonts w:ascii="Calibri" w:hAnsi="Calibri"/>
                <w:lang w:val="en-US"/>
              </w:rPr>
              <w:t>J1 300 pts/20 rep</w:t>
            </w:r>
          </w:p>
          <w:p w14:paraId="4287D6E5" w14:textId="77777777" w:rsidR="00FB56CA" w:rsidRPr="00512A1E" w:rsidRDefault="00D30432">
            <w:pPr>
              <w:pStyle w:val="Contenudetableau"/>
              <w:jc w:val="center"/>
              <w:rPr>
                <w:rFonts w:ascii="Calibri" w:hAnsi="Calibri"/>
                <w:lang w:val="en-US"/>
              </w:rPr>
            </w:pPr>
            <w:r>
              <w:rPr>
                <w:rFonts w:ascii="Calibri" w:hAnsi="Calibri"/>
                <w:lang w:val="en-US"/>
              </w:rPr>
              <w:t>J2 200 pts/20 rep</w:t>
            </w:r>
          </w:p>
          <w:p w14:paraId="704BEBBA" w14:textId="77777777" w:rsidR="00FB56CA" w:rsidRDefault="00D30432">
            <w:pPr>
              <w:pStyle w:val="Contenudetableau"/>
              <w:jc w:val="center"/>
              <w:rPr>
                <w:rFonts w:ascii="Calibri" w:hAnsi="Calibri"/>
              </w:rPr>
            </w:pPr>
            <w:r>
              <w:rPr>
                <w:rFonts w:ascii="Calibri" w:hAnsi="Calibri"/>
              </w:rPr>
              <w:t>J3 150 pts/20.rep.</w:t>
            </w:r>
          </w:p>
        </w:tc>
        <w:tc>
          <w:tcPr>
            <w:tcW w:w="2041" w:type="dxa"/>
            <w:tcBorders>
              <w:left w:val="single" w:sz="2" w:space="0" w:color="000000"/>
              <w:bottom w:val="single" w:sz="2" w:space="0" w:color="000000"/>
            </w:tcBorders>
          </w:tcPr>
          <w:p w14:paraId="2B9F24ED" w14:textId="4F1E7DAA" w:rsidR="00FB56CA" w:rsidRPr="00512A1E" w:rsidRDefault="00D30432">
            <w:pPr>
              <w:pStyle w:val="Contenudetableau"/>
              <w:jc w:val="center"/>
              <w:rPr>
                <w:rFonts w:ascii="Calibri" w:hAnsi="Calibri"/>
                <w:lang w:val="en-US"/>
              </w:rPr>
            </w:pPr>
            <w:r>
              <w:rPr>
                <w:rFonts w:ascii="Calibri" w:hAnsi="Calibri"/>
                <w:lang w:val="en-US"/>
              </w:rPr>
              <w:t>3 Matchs</w:t>
            </w:r>
            <w:r w:rsidR="00723647">
              <w:rPr>
                <w:rFonts w:ascii="Calibri" w:hAnsi="Calibri"/>
                <w:lang w:val="en-US"/>
              </w:rPr>
              <w:t xml:space="preserve"> PC</w:t>
            </w:r>
          </w:p>
          <w:p w14:paraId="1358505F" w14:textId="0A30A559" w:rsidR="00FB56CA" w:rsidRPr="00512A1E" w:rsidRDefault="00D30432">
            <w:pPr>
              <w:pStyle w:val="Contenudetableau"/>
              <w:jc w:val="center"/>
              <w:rPr>
                <w:rFonts w:ascii="Calibri" w:hAnsi="Calibri"/>
                <w:lang w:val="en-US"/>
              </w:rPr>
            </w:pPr>
            <w:r>
              <w:rPr>
                <w:rFonts w:ascii="Calibri" w:hAnsi="Calibri"/>
                <w:lang w:val="en-US"/>
              </w:rPr>
              <w:t>J1 </w:t>
            </w:r>
            <w:r w:rsidR="004920A0" w:rsidRPr="004920A0">
              <w:rPr>
                <w:rFonts w:ascii="Calibri" w:hAnsi="Calibri"/>
                <w:highlight w:val="yellow"/>
                <w:lang w:val="en-US"/>
              </w:rPr>
              <w:t>180</w:t>
            </w:r>
            <w:r>
              <w:rPr>
                <w:rFonts w:ascii="Calibri" w:hAnsi="Calibri"/>
                <w:lang w:val="en-US"/>
              </w:rPr>
              <w:t xml:space="preserve"> pts/20 rep,</w:t>
            </w:r>
          </w:p>
          <w:p w14:paraId="3E100FCC" w14:textId="77777777" w:rsidR="00FB56CA" w:rsidRPr="00512A1E" w:rsidRDefault="00D30432">
            <w:pPr>
              <w:pStyle w:val="Contenudetableau"/>
              <w:jc w:val="center"/>
              <w:rPr>
                <w:rFonts w:ascii="Calibri" w:hAnsi="Calibri"/>
                <w:lang w:val="en-US"/>
              </w:rPr>
            </w:pPr>
            <w:r>
              <w:rPr>
                <w:rFonts w:ascii="Calibri" w:hAnsi="Calibri"/>
                <w:lang w:val="en-US"/>
              </w:rPr>
              <w:t>J2 150 PTS/20 rep</w:t>
            </w:r>
          </w:p>
          <w:p w14:paraId="093AE34C" w14:textId="77777777" w:rsidR="00FB56CA" w:rsidRDefault="00D30432">
            <w:pPr>
              <w:pStyle w:val="Contenudetableau"/>
              <w:jc w:val="center"/>
              <w:rPr>
                <w:rFonts w:ascii="Calibri" w:hAnsi="Calibri"/>
              </w:rPr>
            </w:pPr>
            <w:r>
              <w:rPr>
                <w:rFonts w:ascii="Calibri" w:hAnsi="Calibri"/>
              </w:rPr>
              <w:t>J3 100 pts/20 rep.</w:t>
            </w:r>
          </w:p>
        </w:tc>
        <w:tc>
          <w:tcPr>
            <w:tcW w:w="2041" w:type="dxa"/>
            <w:tcBorders>
              <w:left w:val="single" w:sz="2" w:space="0" w:color="000000"/>
              <w:bottom w:val="single" w:sz="2" w:space="0" w:color="000000"/>
            </w:tcBorders>
          </w:tcPr>
          <w:p w14:paraId="332E9A73" w14:textId="7C1BBEFE" w:rsidR="00FB56CA" w:rsidRPr="00512A1E" w:rsidRDefault="00D30432">
            <w:pPr>
              <w:pStyle w:val="Contenudetableau"/>
              <w:jc w:val="center"/>
              <w:rPr>
                <w:rFonts w:ascii="Calibri" w:hAnsi="Calibri"/>
                <w:lang w:val="en-US"/>
              </w:rPr>
            </w:pPr>
            <w:r>
              <w:rPr>
                <w:rFonts w:ascii="Calibri" w:hAnsi="Calibri"/>
                <w:lang w:val="en-US"/>
              </w:rPr>
              <w:t>3 Matchs</w:t>
            </w:r>
            <w:r w:rsidR="00723647">
              <w:rPr>
                <w:rFonts w:ascii="Calibri" w:hAnsi="Calibri"/>
                <w:lang w:val="en-US"/>
              </w:rPr>
              <w:t xml:space="preserve"> PC</w:t>
            </w:r>
          </w:p>
          <w:p w14:paraId="1DE7FE54" w14:textId="2049B4EC" w:rsidR="00FB56CA" w:rsidRPr="00512A1E" w:rsidRDefault="00D30432">
            <w:pPr>
              <w:pStyle w:val="Contenudetableau"/>
              <w:jc w:val="center"/>
              <w:rPr>
                <w:rFonts w:ascii="Calibri" w:hAnsi="Calibri"/>
                <w:lang w:val="en-US"/>
              </w:rPr>
            </w:pPr>
            <w:r>
              <w:rPr>
                <w:rFonts w:ascii="Calibri" w:hAnsi="Calibri"/>
                <w:lang w:val="en-US"/>
              </w:rPr>
              <w:t>J1 </w:t>
            </w:r>
            <w:r w:rsidRPr="004920A0">
              <w:rPr>
                <w:rFonts w:ascii="Calibri" w:hAnsi="Calibri"/>
                <w:highlight w:val="yellow"/>
                <w:lang w:val="en-US"/>
              </w:rPr>
              <w:t>1</w:t>
            </w:r>
            <w:r w:rsidR="004920A0" w:rsidRPr="004920A0">
              <w:rPr>
                <w:rFonts w:ascii="Calibri" w:hAnsi="Calibri"/>
                <w:highlight w:val="yellow"/>
                <w:lang w:val="en-US"/>
              </w:rPr>
              <w:t>2</w:t>
            </w:r>
            <w:r w:rsidRPr="004920A0">
              <w:rPr>
                <w:rFonts w:ascii="Calibri" w:hAnsi="Calibri"/>
                <w:highlight w:val="yellow"/>
                <w:lang w:val="en-US"/>
              </w:rPr>
              <w:t>0</w:t>
            </w:r>
            <w:r>
              <w:rPr>
                <w:rFonts w:ascii="Calibri" w:hAnsi="Calibri"/>
                <w:lang w:val="en-US"/>
              </w:rPr>
              <w:t xml:space="preserve"> pts/30 rep,</w:t>
            </w:r>
          </w:p>
          <w:p w14:paraId="68149A1B" w14:textId="77777777" w:rsidR="00FB56CA" w:rsidRPr="00512A1E" w:rsidRDefault="00D30432">
            <w:pPr>
              <w:pStyle w:val="Contenudetableau"/>
              <w:jc w:val="center"/>
              <w:rPr>
                <w:rFonts w:ascii="Calibri" w:hAnsi="Calibri"/>
                <w:lang w:val="en-US"/>
              </w:rPr>
            </w:pPr>
            <w:r>
              <w:rPr>
                <w:rFonts w:ascii="Calibri" w:hAnsi="Calibri"/>
                <w:lang w:val="en-US"/>
              </w:rPr>
              <w:t>J2 100 pts/30 rep</w:t>
            </w:r>
          </w:p>
          <w:p w14:paraId="7968E37C" w14:textId="77777777" w:rsidR="00FB56CA" w:rsidRDefault="00D30432">
            <w:pPr>
              <w:pStyle w:val="Contenudetableau"/>
              <w:jc w:val="center"/>
              <w:rPr>
                <w:rFonts w:ascii="Calibri" w:hAnsi="Calibri"/>
              </w:rPr>
            </w:pPr>
            <w:r>
              <w:rPr>
                <w:rFonts w:ascii="Calibri" w:hAnsi="Calibri"/>
              </w:rPr>
              <w:t>J3 80 pts/30.rep.</w:t>
            </w:r>
          </w:p>
        </w:tc>
        <w:tc>
          <w:tcPr>
            <w:tcW w:w="2041" w:type="dxa"/>
            <w:tcBorders>
              <w:left w:val="single" w:sz="2" w:space="0" w:color="000000"/>
              <w:bottom w:val="single" w:sz="2" w:space="0" w:color="000000"/>
              <w:right w:val="single" w:sz="2" w:space="0" w:color="000000"/>
            </w:tcBorders>
          </w:tcPr>
          <w:p w14:paraId="47EBF88B" w14:textId="0F28BC8D" w:rsidR="00FB56CA" w:rsidRPr="00512A1E" w:rsidRDefault="00D30432">
            <w:pPr>
              <w:pStyle w:val="Contenudetableau"/>
              <w:jc w:val="center"/>
              <w:rPr>
                <w:rFonts w:ascii="Calibri" w:hAnsi="Calibri"/>
                <w:lang w:val="en-US"/>
              </w:rPr>
            </w:pPr>
            <w:r>
              <w:rPr>
                <w:rFonts w:ascii="Calibri" w:hAnsi="Calibri"/>
                <w:lang w:val="en-US"/>
              </w:rPr>
              <w:t>3 Matchs</w:t>
            </w:r>
            <w:r w:rsidR="00723647">
              <w:rPr>
                <w:rFonts w:ascii="Calibri" w:hAnsi="Calibri"/>
                <w:lang w:val="en-US"/>
              </w:rPr>
              <w:t xml:space="preserve"> PC</w:t>
            </w:r>
          </w:p>
          <w:p w14:paraId="42AAC6EF" w14:textId="46AE72E3" w:rsidR="00FB56CA" w:rsidRPr="00512A1E" w:rsidRDefault="00D30432">
            <w:pPr>
              <w:pStyle w:val="Contenudetableau"/>
              <w:jc w:val="center"/>
              <w:rPr>
                <w:rFonts w:ascii="Calibri" w:hAnsi="Calibri"/>
                <w:lang w:val="en-US"/>
              </w:rPr>
            </w:pPr>
            <w:r>
              <w:rPr>
                <w:rFonts w:ascii="Calibri" w:hAnsi="Calibri"/>
                <w:lang w:val="en-US"/>
              </w:rPr>
              <w:t xml:space="preserve">J1 </w:t>
            </w:r>
            <w:r w:rsidR="003D26B3" w:rsidRPr="003D26B3">
              <w:rPr>
                <w:rFonts w:ascii="Calibri" w:hAnsi="Calibri"/>
                <w:highlight w:val="yellow"/>
                <w:lang w:val="en-US"/>
              </w:rPr>
              <w:t>6</w:t>
            </w:r>
            <w:r w:rsidRPr="003D26B3">
              <w:rPr>
                <w:rFonts w:ascii="Calibri" w:hAnsi="Calibri"/>
                <w:highlight w:val="yellow"/>
                <w:lang w:val="en-US"/>
              </w:rPr>
              <w:t>0</w:t>
            </w:r>
            <w:r>
              <w:rPr>
                <w:rFonts w:ascii="Calibri" w:hAnsi="Calibri"/>
                <w:lang w:val="en-US"/>
              </w:rPr>
              <w:t xml:space="preserve"> pts/30 rep,</w:t>
            </w:r>
          </w:p>
          <w:p w14:paraId="2C9EA1E2" w14:textId="77777777" w:rsidR="00FB56CA" w:rsidRPr="00512A1E" w:rsidRDefault="00D30432">
            <w:pPr>
              <w:pStyle w:val="Contenudetableau"/>
              <w:jc w:val="center"/>
              <w:rPr>
                <w:rFonts w:ascii="Calibri" w:hAnsi="Calibri"/>
                <w:lang w:val="en-US"/>
              </w:rPr>
            </w:pPr>
            <w:r>
              <w:rPr>
                <w:rFonts w:ascii="Calibri" w:hAnsi="Calibri"/>
                <w:lang w:val="en-US"/>
              </w:rPr>
              <w:t>J2 60 pts/30 rep</w:t>
            </w:r>
          </w:p>
          <w:p w14:paraId="5CB51385" w14:textId="77777777" w:rsidR="00FB56CA" w:rsidRDefault="00D30432">
            <w:pPr>
              <w:pStyle w:val="Contenudetableau"/>
              <w:jc w:val="center"/>
              <w:rPr>
                <w:rFonts w:ascii="Calibri" w:hAnsi="Calibri"/>
              </w:rPr>
            </w:pPr>
            <w:r>
              <w:rPr>
                <w:rFonts w:ascii="Calibri" w:hAnsi="Calibri"/>
              </w:rPr>
              <w:t>J3 50 pts/30.rep.</w:t>
            </w:r>
          </w:p>
        </w:tc>
      </w:tr>
      <w:tr w:rsidR="00FB56CA" w14:paraId="26F87B87" w14:textId="77777777">
        <w:tc>
          <w:tcPr>
            <w:tcW w:w="2041" w:type="dxa"/>
            <w:tcBorders>
              <w:left w:val="single" w:sz="2" w:space="0" w:color="000000"/>
              <w:bottom w:val="single" w:sz="2" w:space="0" w:color="000000"/>
            </w:tcBorders>
          </w:tcPr>
          <w:p w14:paraId="7E538FDB" w14:textId="77777777" w:rsidR="00FB56CA" w:rsidRDefault="00D30432">
            <w:pPr>
              <w:pStyle w:val="Contenudetableau"/>
              <w:jc w:val="center"/>
              <w:rPr>
                <w:rFonts w:ascii="Calibri" w:hAnsi="Calibri"/>
              </w:rPr>
            </w:pPr>
            <w:r>
              <w:rPr>
                <w:rFonts w:ascii="Calibri" w:hAnsi="Calibri"/>
              </w:rPr>
              <w:t>Format des billards</w:t>
            </w:r>
          </w:p>
        </w:tc>
        <w:tc>
          <w:tcPr>
            <w:tcW w:w="2041" w:type="dxa"/>
            <w:tcBorders>
              <w:left w:val="single" w:sz="2" w:space="0" w:color="000000"/>
              <w:bottom w:val="single" w:sz="2" w:space="0" w:color="000000"/>
            </w:tcBorders>
          </w:tcPr>
          <w:p w14:paraId="66C2D1DF" w14:textId="77777777" w:rsidR="00FB56CA" w:rsidRDefault="00D30432">
            <w:pPr>
              <w:pStyle w:val="Contenudetableau"/>
              <w:jc w:val="center"/>
              <w:rPr>
                <w:rFonts w:ascii="Calibri" w:hAnsi="Calibri"/>
              </w:rPr>
            </w:pPr>
            <w:r>
              <w:rPr>
                <w:rFonts w:ascii="Calibri" w:hAnsi="Calibri"/>
              </w:rPr>
              <w:t>2x3,10m J1 et J2</w:t>
            </w:r>
          </w:p>
          <w:p w14:paraId="5AFA4807" w14:textId="0FF44D74" w:rsidR="00FB56CA" w:rsidRDefault="00D30432">
            <w:pPr>
              <w:pStyle w:val="Contenudetableau"/>
              <w:jc w:val="center"/>
              <w:rPr>
                <w:rFonts w:ascii="Calibri" w:hAnsi="Calibri"/>
              </w:rPr>
            </w:pPr>
            <w:r>
              <w:rPr>
                <w:rFonts w:ascii="Calibri" w:hAnsi="Calibri"/>
              </w:rPr>
              <w:t>Ou inférieur J3</w:t>
            </w:r>
            <w:r w:rsidR="00723647">
              <w:rPr>
                <w:rFonts w:ascii="Calibri" w:hAnsi="Calibri"/>
              </w:rPr>
              <w:t xml:space="preserve"> PC si &lt;= N3 </w:t>
            </w:r>
          </w:p>
        </w:tc>
        <w:tc>
          <w:tcPr>
            <w:tcW w:w="2041" w:type="dxa"/>
            <w:tcBorders>
              <w:left w:val="single" w:sz="2" w:space="0" w:color="000000"/>
              <w:bottom w:val="single" w:sz="2" w:space="0" w:color="000000"/>
            </w:tcBorders>
          </w:tcPr>
          <w:p w14:paraId="4EAA2396" w14:textId="77777777" w:rsidR="00FB56CA" w:rsidRDefault="00D30432">
            <w:pPr>
              <w:pStyle w:val="Contenudetableau"/>
              <w:jc w:val="center"/>
              <w:rPr>
                <w:rFonts w:ascii="Calibri" w:hAnsi="Calibri"/>
              </w:rPr>
            </w:pPr>
            <w:r>
              <w:rPr>
                <w:rFonts w:ascii="Calibri" w:hAnsi="Calibri"/>
              </w:rPr>
              <w:t>3x2,80m ou inférieur</w:t>
            </w:r>
          </w:p>
          <w:p w14:paraId="702412AC" w14:textId="77777777" w:rsidR="00FB56CA" w:rsidRDefault="00FB56CA">
            <w:pPr>
              <w:pStyle w:val="Contenudetableau"/>
              <w:jc w:val="center"/>
              <w:rPr>
                <w:rFonts w:ascii="Calibri" w:hAnsi="Calibri"/>
              </w:rPr>
            </w:pPr>
          </w:p>
        </w:tc>
        <w:tc>
          <w:tcPr>
            <w:tcW w:w="2041" w:type="dxa"/>
            <w:tcBorders>
              <w:left w:val="single" w:sz="2" w:space="0" w:color="000000"/>
              <w:bottom w:val="single" w:sz="2" w:space="0" w:color="000000"/>
            </w:tcBorders>
          </w:tcPr>
          <w:p w14:paraId="32ED40E1" w14:textId="77777777" w:rsidR="00FB56CA" w:rsidRDefault="00D30432">
            <w:pPr>
              <w:pStyle w:val="Contenudetableau"/>
              <w:jc w:val="center"/>
              <w:rPr>
                <w:rFonts w:ascii="Calibri" w:hAnsi="Calibri"/>
              </w:rPr>
            </w:pPr>
            <w:r>
              <w:rPr>
                <w:rFonts w:ascii="Calibri" w:hAnsi="Calibri"/>
              </w:rPr>
              <w:t>3x2,80m</w:t>
            </w:r>
          </w:p>
          <w:p w14:paraId="52DEBCE5" w14:textId="77777777" w:rsidR="00FB56CA" w:rsidRDefault="00D30432">
            <w:pPr>
              <w:pStyle w:val="Contenudetableau"/>
              <w:jc w:val="center"/>
              <w:rPr>
                <w:rFonts w:ascii="Calibri" w:hAnsi="Calibri"/>
              </w:rPr>
            </w:pPr>
            <w:r>
              <w:rPr>
                <w:rFonts w:ascii="Calibri" w:hAnsi="Calibri"/>
              </w:rPr>
              <w:t>Ou inférieur</w:t>
            </w:r>
          </w:p>
        </w:tc>
        <w:tc>
          <w:tcPr>
            <w:tcW w:w="2041" w:type="dxa"/>
            <w:tcBorders>
              <w:left w:val="single" w:sz="2" w:space="0" w:color="000000"/>
              <w:bottom w:val="single" w:sz="2" w:space="0" w:color="000000"/>
              <w:right w:val="single" w:sz="2" w:space="0" w:color="000000"/>
            </w:tcBorders>
          </w:tcPr>
          <w:p w14:paraId="46019022" w14:textId="77777777" w:rsidR="00FB56CA" w:rsidRDefault="00D30432">
            <w:pPr>
              <w:pStyle w:val="Contenudetableau"/>
              <w:jc w:val="center"/>
              <w:rPr>
                <w:rFonts w:ascii="Calibri" w:hAnsi="Calibri"/>
              </w:rPr>
            </w:pPr>
            <w:r>
              <w:rPr>
                <w:rFonts w:ascii="Calibri" w:hAnsi="Calibri"/>
              </w:rPr>
              <w:t>3x2,80m</w:t>
            </w:r>
          </w:p>
          <w:p w14:paraId="45033441" w14:textId="77777777" w:rsidR="00FB56CA" w:rsidRDefault="00D30432">
            <w:pPr>
              <w:pStyle w:val="Contenudetableau"/>
              <w:jc w:val="center"/>
              <w:rPr>
                <w:rFonts w:ascii="Calibri" w:hAnsi="Calibri"/>
              </w:rPr>
            </w:pPr>
            <w:r>
              <w:rPr>
                <w:rFonts w:ascii="Calibri" w:hAnsi="Calibri"/>
              </w:rPr>
              <w:t>Ou inférieur</w:t>
            </w:r>
          </w:p>
        </w:tc>
      </w:tr>
      <w:tr w:rsidR="00FB56CA" w14:paraId="6CBE16CD" w14:textId="77777777">
        <w:tc>
          <w:tcPr>
            <w:tcW w:w="2041" w:type="dxa"/>
            <w:tcBorders>
              <w:left w:val="single" w:sz="2" w:space="0" w:color="000000"/>
              <w:bottom w:val="single" w:sz="2" w:space="0" w:color="000000"/>
            </w:tcBorders>
          </w:tcPr>
          <w:p w14:paraId="25A7C2AF" w14:textId="77777777" w:rsidR="00FB56CA" w:rsidRDefault="00D30432">
            <w:pPr>
              <w:pStyle w:val="Contenudetableau"/>
              <w:jc w:val="center"/>
              <w:rPr>
                <w:rFonts w:ascii="Calibri" w:hAnsi="Calibri"/>
              </w:rPr>
            </w:pPr>
            <w:r>
              <w:rPr>
                <w:rFonts w:ascii="Calibri" w:hAnsi="Calibri"/>
              </w:rPr>
              <w:t>Composition des équipes</w:t>
            </w:r>
          </w:p>
        </w:tc>
        <w:tc>
          <w:tcPr>
            <w:tcW w:w="2041" w:type="dxa"/>
            <w:tcBorders>
              <w:left w:val="single" w:sz="2" w:space="0" w:color="000000"/>
              <w:bottom w:val="single" w:sz="2" w:space="0" w:color="000000"/>
            </w:tcBorders>
          </w:tcPr>
          <w:p w14:paraId="2FE488D8" w14:textId="77777777" w:rsidR="00FB56CA" w:rsidRDefault="00D30432">
            <w:pPr>
              <w:pStyle w:val="Contenudetableau"/>
              <w:jc w:val="center"/>
              <w:rPr>
                <w:rFonts w:ascii="Calibri" w:hAnsi="Calibri"/>
              </w:rPr>
            </w:pPr>
            <w:r>
              <w:rPr>
                <w:rFonts w:ascii="Calibri" w:hAnsi="Calibri"/>
              </w:rPr>
              <w:t>Minimum 1 joueur classé N1</w:t>
            </w:r>
          </w:p>
        </w:tc>
        <w:tc>
          <w:tcPr>
            <w:tcW w:w="2041" w:type="dxa"/>
            <w:tcBorders>
              <w:left w:val="single" w:sz="2" w:space="0" w:color="000000"/>
              <w:bottom w:val="single" w:sz="2" w:space="0" w:color="000000"/>
            </w:tcBorders>
          </w:tcPr>
          <w:p w14:paraId="6D629511" w14:textId="77777777" w:rsidR="00FB56CA" w:rsidRDefault="00D30432">
            <w:pPr>
              <w:pStyle w:val="Contenudetableau"/>
              <w:jc w:val="center"/>
              <w:rPr>
                <w:rFonts w:ascii="Calibri" w:hAnsi="Calibri"/>
              </w:rPr>
            </w:pPr>
            <w:r>
              <w:rPr>
                <w:rFonts w:ascii="Calibri" w:hAnsi="Calibri"/>
              </w:rPr>
              <w:t>Maximum 2 joueurs classé N3</w:t>
            </w:r>
          </w:p>
        </w:tc>
        <w:tc>
          <w:tcPr>
            <w:tcW w:w="2041" w:type="dxa"/>
            <w:tcBorders>
              <w:left w:val="single" w:sz="2" w:space="0" w:color="000000"/>
              <w:bottom w:val="single" w:sz="2" w:space="0" w:color="000000"/>
            </w:tcBorders>
          </w:tcPr>
          <w:p w14:paraId="79FD9BC4" w14:textId="77777777" w:rsidR="00FB56CA" w:rsidRDefault="00D30432">
            <w:pPr>
              <w:pStyle w:val="Contenudetableau"/>
              <w:jc w:val="center"/>
              <w:rPr>
                <w:rFonts w:ascii="Calibri" w:hAnsi="Calibri"/>
              </w:rPr>
            </w:pPr>
            <w:r>
              <w:rPr>
                <w:rFonts w:ascii="Calibri" w:hAnsi="Calibri"/>
              </w:rPr>
              <w:t>Maximum 1 joueur classé R1</w:t>
            </w:r>
          </w:p>
        </w:tc>
        <w:tc>
          <w:tcPr>
            <w:tcW w:w="2041" w:type="dxa"/>
            <w:tcBorders>
              <w:left w:val="single" w:sz="2" w:space="0" w:color="000000"/>
              <w:bottom w:val="single" w:sz="2" w:space="0" w:color="000000"/>
              <w:right w:val="single" w:sz="2" w:space="0" w:color="000000"/>
            </w:tcBorders>
          </w:tcPr>
          <w:p w14:paraId="114DB24E" w14:textId="77777777" w:rsidR="00FB56CA" w:rsidRDefault="00D30432">
            <w:pPr>
              <w:pStyle w:val="Contenudetableau"/>
              <w:jc w:val="center"/>
              <w:rPr>
                <w:rFonts w:ascii="Calibri" w:hAnsi="Calibri"/>
              </w:rPr>
            </w:pPr>
            <w:r>
              <w:rPr>
                <w:rFonts w:ascii="Calibri" w:hAnsi="Calibri"/>
              </w:rPr>
              <w:t>Maximum 1 joueur classé R2</w:t>
            </w:r>
          </w:p>
        </w:tc>
      </w:tr>
    </w:tbl>
    <w:p w14:paraId="59D8B8E1" w14:textId="77777777" w:rsidR="008E7550" w:rsidRDefault="008E7550">
      <w:pPr>
        <w:pStyle w:val="Standard"/>
        <w:rPr>
          <w:rFonts w:ascii="Calibri" w:hAnsi="Calibri"/>
          <w:strike/>
        </w:rPr>
      </w:pPr>
    </w:p>
    <w:p w14:paraId="37DEE113" w14:textId="77777777" w:rsidR="008E7550" w:rsidRDefault="008E7550">
      <w:pPr>
        <w:pStyle w:val="Standard"/>
        <w:rPr>
          <w:rFonts w:ascii="Calibri" w:hAnsi="Calibri"/>
          <w:strike/>
        </w:rPr>
      </w:pPr>
    </w:p>
    <w:p w14:paraId="0E8410C4" w14:textId="77777777" w:rsidR="008E7550" w:rsidRDefault="008E7550">
      <w:pPr>
        <w:pStyle w:val="Standard"/>
        <w:rPr>
          <w:rFonts w:ascii="Calibri" w:hAnsi="Calibri"/>
          <w:strike/>
        </w:rPr>
      </w:pPr>
    </w:p>
    <w:p w14:paraId="0F0BEE55" w14:textId="77777777" w:rsidR="008E7550" w:rsidRDefault="008E7550">
      <w:pPr>
        <w:pStyle w:val="Standard"/>
        <w:rPr>
          <w:rFonts w:ascii="Calibri" w:hAnsi="Calibri"/>
          <w:strike/>
        </w:rPr>
      </w:pPr>
    </w:p>
    <w:p w14:paraId="6C7072B1" w14:textId="77777777" w:rsidR="008E7550" w:rsidRDefault="008E7550">
      <w:pPr>
        <w:pStyle w:val="Standard"/>
        <w:rPr>
          <w:rFonts w:ascii="Calibri" w:hAnsi="Calibri"/>
          <w:strike/>
        </w:rPr>
      </w:pPr>
    </w:p>
    <w:p w14:paraId="0AEAAC99" w14:textId="77777777" w:rsidR="008E7550" w:rsidRDefault="008E7550">
      <w:pPr>
        <w:pStyle w:val="Standard"/>
        <w:rPr>
          <w:rFonts w:ascii="Calibri" w:hAnsi="Calibri"/>
          <w:strike/>
        </w:rPr>
      </w:pPr>
    </w:p>
    <w:p w14:paraId="6A9EDD8A" w14:textId="77777777" w:rsidR="008E7550" w:rsidRDefault="008E7550">
      <w:pPr>
        <w:pStyle w:val="Standard"/>
        <w:rPr>
          <w:rFonts w:ascii="Calibri" w:hAnsi="Calibri"/>
          <w:strike/>
        </w:rPr>
      </w:pPr>
    </w:p>
    <w:p w14:paraId="54BBC1B4" w14:textId="77777777" w:rsidR="008E7550" w:rsidRDefault="008E7550">
      <w:pPr>
        <w:pStyle w:val="Standard"/>
        <w:rPr>
          <w:rFonts w:ascii="Calibri" w:hAnsi="Calibri"/>
          <w:strike/>
        </w:rPr>
      </w:pPr>
    </w:p>
    <w:p w14:paraId="07C68217" w14:textId="77777777" w:rsidR="008E7550" w:rsidRDefault="008E7550">
      <w:pPr>
        <w:pStyle w:val="Standard"/>
        <w:rPr>
          <w:rFonts w:ascii="Calibri" w:hAnsi="Calibri"/>
          <w:strike/>
        </w:rPr>
      </w:pPr>
    </w:p>
    <w:p w14:paraId="16719838" w14:textId="4202FD91" w:rsidR="00FB56CA" w:rsidRDefault="00D30432">
      <w:pPr>
        <w:pStyle w:val="Standard"/>
        <w:rPr>
          <w:rFonts w:ascii="Calibri" w:hAnsi="Calibri"/>
        </w:rPr>
      </w:pPr>
      <w:r>
        <w:rPr>
          <w:rFonts w:ascii="Calibri" w:hAnsi="Calibri"/>
          <w:u w:val="single"/>
        </w:rPr>
        <w:t>Article 3.3.3 – Formules du championnat</w:t>
      </w:r>
    </w:p>
    <w:p w14:paraId="1EE958BD" w14:textId="77777777" w:rsidR="00FB56CA" w:rsidRDefault="00FB56CA">
      <w:pPr>
        <w:pStyle w:val="Standard"/>
        <w:rPr>
          <w:rFonts w:ascii="Calibri" w:hAnsi="Calibri"/>
        </w:rPr>
      </w:pPr>
    </w:p>
    <w:p w14:paraId="78FE0D91" w14:textId="77777777" w:rsidR="00FB56CA" w:rsidRDefault="00D30432">
      <w:pPr>
        <w:pStyle w:val="Standard"/>
        <w:rPr>
          <w:rFonts w:ascii="Calibri" w:hAnsi="Calibri"/>
        </w:rPr>
      </w:pPr>
      <w:r>
        <w:rPr>
          <w:rFonts w:ascii="Calibri" w:hAnsi="Calibri"/>
        </w:rPr>
        <w:t>Le championnat se déroule selon les formules suivantes, en fonction du nombre d’équipes :</w:t>
      </w:r>
    </w:p>
    <w:p w14:paraId="455B7BBF" w14:textId="77777777" w:rsidR="00FB56CA" w:rsidRDefault="00D30432">
      <w:pPr>
        <w:pStyle w:val="Standard"/>
        <w:numPr>
          <w:ilvl w:val="0"/>
          <w:numId w:val="15"/>
        </w:numPr>
        <w:rPr>
          <w:rFonts w:ascii="Calibri" w:hAnsi="Calibri"/>
        </w:rPr>
      </w:pPr>
      <w:r>
        <w:rPr>
          <w:rFonts w:ascii="Calibri" w:hAnsi="Calibri"/>
        </w:rPr>
        <w:t>2 ou 3 équipes engagées : double match aller-retour, 4 ou 6 journées</w:t>
      </w:r>
    </w:p>
    <w:p w14:paraId="61A722D4" w14:textId="77777777" w:rsidR="00FB56CA" w:rsidRDefault="00D30432">
      <w:pPr>
        <w:pStyle w:val="Standard"/>
        <w:numPr>
          <w:ilvl w:val="0"/>
          <w:numId w:val="15"/>
        </w:numPr>
        <w:rPr>
          <w:rFonts w:ascii="Calibri" w:hAnsi="Calibri"/>
        </w:rPr>
      </w:pPr>
      <w:r>
        <w:rPr>
          <w:rFonts w:ascii="Calibri" w:hAnsi="Calibri"/>
        </w:rPr>
        <w:t>De 4 à 6 équipes ; matchs aller-retour, 6 à 10 journées</w:t>
      </w:r>
    </w:p>
    <w:p w14:paraId="63F0140D" w14:textId="77777777" w:rsidR="00FB56CA" w:rsidRDefault="00D30432">
      <w:pPr>
        <w:pStyle w:val="Standard"/>
        <w:numPr>
          <w:ilvl w:val="0"/>
          <w:numId w:val="15"/>
        </w:numPr>
        <w:rPr>
          <w:rFonts w:ascii="Calibri" w:hAnsi="Calibri"/>
        </w:rPr>
      </w:pPr>
      <w:r>
        <w:rPr>
          <w:rFonts w:ascii="Calibri" w:hAnsi="Calibri"/>
        </w:rPr>
        <w:t xml:space="preserve">7 équipes et plus : </w:t>
      </w:r>
      <w:r>
        <w:rPr>
          <w:rFonts w:ascii="Calibri" w:hAnsi="Calibri"/>
        </w:rPr>
        <w:br/>
        <w:t>- ou bien répartition en 2 poules de 3 à 5 équipes maximum, avec demi-finales croisées (le premier de chaque poule reçoit le deuxième de l’autre poule) puis finale</w:t>
      </w:r>
      <w:r>
        <w:rPr>
          <w:rFonts w:ascii="Calibri" w:hAnsi="Calibri"/>
        </w:rPr>
        <w:br/>
        <w:t>- ou bien répartition en X poules de 3 à 5 équipes avec finale entre les X vainqueurs de poule (club à déterminer, 3 billards minimum).</w:t>
      </w:r>
    </w:p>
    <w:p w14:paraId="0C3E2C4A" w14:textId="77777777" w:rsidR="00FB56CA" w:rsidRDefault="00FB56CA">
      <w:pPr>
        <w:pStyle w:val="Standard"/>
        <w:rPr>
          <w:rFonts w:ascii="Calibri" w:hAnsi="Calibri"/>
        </w:rPr>
      </w:pPr>
    </w:p>
    <w:p w14:paraId="4835C622" w14:textId="77777777" w:rsidR="00FB56CA" w:rsidRDefault="00D30432">
      <w:pPr>
        <w:pStyle w:val="Standard"/>
        <w:rPr>
          <w:rFonts w:ascii="Calibri" w:hAnsi="Calibri"/>
        </w:rPr>
      </w:pPr>
      <w:r>
        <w:rPr>
          <w:rFonts w:ascii="Calibri" w:hAnsi="Calibri"/>
          <w:u w:val="single"/>
        </w:rPr>
        <w:t>Article 3.3.4 – Déroulement d’une rencontre</w:t>
      </w:r>
    </w:p>
    <w:p w14:paraId="51FEE97B" w14:textId="77777777" w:rsidR="00FB56CA" w:rsidRDefault="00FB56CA">
      <w:pPr>
        <w:pStyle w:val="Standard"/>
        <w:rPr>
          <w:rFonts w:ascii="Calibri" w:hAnsi="Calibri"/>
          <w:strike/>
        </w:rPr>
      </w:pPr>
    </w:p>
    <w:p w14:paraId="3B4FF970" w14:textId="77777777" w:rsidR="00FB56CA" w:rsidRDefault="00D30432">
      <w:pPr>
        <w:pStyle w:val="Standard"/>
        <w:rPr>
          <w:rFonts w:ascii="Calibri" w:hAnsi="Calibri"/>
        </w:rPr>
      </w:pPr>
      <w:r>
        <w:rPr>
          <w:rFonts w:ascii="Calibri" w:hAnsi="Calibri"/>
        </w:rPr>
        <w:t>Chaque rencontre se déroule le vendredi à partir de 18h30 (</w:t>
      </w:r>
      <w:r>
        <w:rPr>
          <w:rFonts w:ascii="Calibri" w:hAnsi="Calibri" w:cs="Calibri"/>
        </w:rPr>
        <w:t>rendez-vous à 18h00</w:t>
      </w:r>
      <w:r>
        <w:rPr>
          <w:rFonts w:ascii="Calibri" w:hAnsi="Calibri"/>
        </w:rPr>
        <w:t>).</w:t>
      </w:r>
    </w:p>
    <w:p w14:paraId="06210ACB" w14:textId="77777777" w:rsidR="00FB56CA" w:rsidRDefault="00FB56CA">
      <w:pPr>
        <w:pStyle w:val="Standard"/>
        <w:rPr>
          <w:rFonts w:ascii="Calibri" w:hAnsi="Calibri"/>
        </w:rPr>
      </w:pPr>
    </w:p>
    <w:p w14:paraId="3CA7BDB3" w14:textId="77777777" w:rsidR="00FB56CA" w:rsidRDefault="00D30432">
      <w:pPr>
        <w:pStyle w:val="Standard"/>
        <w:rPr>
          <w:rFonts w:ascii="Calibri" w:hAnsi="Calibri"/>
        </w:rPr>
      </w:pPr>
      <w:r>
        <w:rPr>
          <w:rFonts w:ascii="Calibri" w:hAnsi="Calibri"/>
        </w:rPr>
        <w:t>Toute demande d’avancement de date ou d’heure d’une rencontre doit se faire avec l’accord des équipes concernées.</w:t>
      </w:r>
    </w:p>
    <w:p w14:paraId="0A255F76" w14:textId="77777777" w:rsidR="00FB56CA" w:rsidRDefault="00D30432">
      <w:pPr>
        <w:pStyle w:val="Standard"/>
        <w:rPr>
          <w:rFonts w:ascii="Calibri" w:hAnsi="Calibri"/>
        </w:rPr>
      </w:pPr>
      <w:r>
        <w:rPr>
          <w:rFonts w:ascii="Calibri" w:hAnsi="Calibri"/>
        </w:rPr>
        <w:t>Toute demande de recul de date ou d’heure doit en outre recevoir l’accord du responsable sportif.</w:t>
      </w:r>
    </w:p>
    <w:p w14:paraId="56CBE6C4" w14:textId="77777777" w:rsidR="00FB56CA" w:rsidRDefault="00FB56CA">
      <w:pPr>
        <w:pStyle w:val="Standard"/>
        <w:rPr>
          <w:rFonts w:ascii="Calibri" w:hAnsi="Calibri"/>
        </w:rPr>
      </w:pPr>
    </w:p>
    <w:p w14:paraId="6760D02E" w14:textId="77777777" w:rsidR="00FB56CA" w:rsidRDefault="00D30432">
      <w:pPr>
        <w:pStyle w:val="Standard"/>
        <w:rPr>
          <w:rFonts w:ascii="Calibri" w:hAnsi="Calibri"/>
        </w:rPr>
      </w:pPr>
      <w:r>
        <w:rPr>
          <w:rFonts w:ascii="Calibri" w:hAnsi="Calibri"/>
        </w:rPr>
        <w:t>Si une rencontre se déroule dans des conditions non validées, les équipes concernées perdent les points correspondants.</w:t>
      </w:r>
    </w:p>
    <w:p w14:paraId="081F72E5" w14:textId="77777777" w:rsidR="00FB56CA" w:rsidRDefault="00FB56CA">
      <w:pPr>
        <w:pStyle w:val="Standard"/>
        <w:rPr>
          <w:rFonts w:hint="eastAsia"/>
          <w:b/>
          <w:bCs/>
        </w:rPr>
      </w:pPr>
    </w:p>
    <w:p w14:paraId="3E4B9E75" w14:textId="77777777" w:rsidR="008E7550" w:rsidRDefault="008E7550">
      <w:pPr>
        <w:pStyle w:val="Standard"/>
        <w:rPr>
          <w:rFonts w:ascii="Calibri" w:hAnsi="Calibri"/>
          <w:b/>
          <w:bCs/>
        </w:rPr>
      </w:pPr>
    </w:p>
    <w:p w14:paraId="39876A2C" w14:textId="64201828" w:rsidR="00FB56CA" w:rsidRDefault="00D30432">
      <w:pPr>
        <w:pStyle w:val="Standard"/>
        <w:rPr>
          <w:rFonts w:ascii="Calibri" w:hAnsi="Calibri"/>
        </w:rPr>
      </w:pPr>
      <w:r>
        <w:rPr>
          <w:rFonts w:ascii="Calibri" w:hAnsi="Calibri"/>
          <w:b/>
          <w:bCs/>
        </w:rPr>
        <w:t>Article 3.4</w:t>
      </w:r>
      <w:r>
        <w:rPr>
          <w:rFonts w:ascii="Calibri" w:hAnsi="Calibri"/>
          <w:b/>
          <w:bCs/>
        </w:rPr>
        <w:tab/>
        <w:t>Championnats Vétérans par handicap (partie libre, 3 bandes)</w:t>
      </w:r>
    </w:p>
    <w:p w14:paraId="1B00EF8E" w14:textId="77777777" w:rsidR="00FB56CA" w:rsidRDefault="00FB56CA">
      <w:pPr>
        <w:pStyle w:val="Textbody"/>
        <w:spacing w:after="0" w:line="240" w:lineRule="auto"/>
        <w:rPr>
          <w:rFonts w:ascii="Calibri" w:hAnsi="Calibri"/>
        </w:rPr>
      </w:pPr>
    </w:p>
    <w:p w14:paraId="0DF2DEB3" w14:textId="77777777" w:rsidR="00FB56CA" w:rsidRDefault="00D30432">
      <w:pPr>
        <w:pStyle w:val="Standard"/>
        <w:rPr>
          <w:rFonts w:ascii="Calibri" w:hAnsi="Calibri"/>
        </w:rPr>
      </w:pPr>
      <w:r>
        <w:rPr>
          <w:rFonts w:ascii="Calibri" w:hAnsi="Calibri"/>
          <w:u w:val="single"/>
        </w:rPr>
        <w:t>Article 3.4.1 – Dispositions communes aux 2 championnats Vétérans</w:t>
      </w:r>
    </w:p>
    <w:p w14:paraId="395630C6" w14:textId="77777777" w:rsidR="00FB56CA" w:rsidRDefault="00FB56CA">
      <w:pPr>
        <w:pStyle w:val="Standard"/>
        <w:rPr>
          <w:rFonts w:ascii="Calibri" w:hAnsi="Calibri"/>
        </w:rPr>
      </w:pPr>
    </w:p>
    <w:p w14:paraId="3A99FB2A" w14:textId="77777777" w:rsidR="00FB56CA" w:rsidRDefault="00D30432">
      <w:pPr>
        <w:pStyle w:val="Standard"/>
        <w:rPr>
          <w:rFonts w:ascii="Calibri" w:hAnsi="Calibri"/>
        </w:rPr>
      </w:pPr>
      <w:r>
        <w:rPr>
          <w:rFonts w:ascii="Calibri" w:hAnsi="Calibri"/>
        </w:rPr>
        <w:t>Article 3.</w:t>
      </w:r>
      <w:bookmarkStart w:id="5" w:name="_Hlk174641176"/>
      <w:r>
        <w:rPr>
          <w:rFonts w:ascii="Calibri" w:hAnsi="Calibri"/>
        </w:rPr>
        <w:t>4</w:t>
      </w:r>
      <w:bookmarkEnd w:id="5"/>
      <w:r>
        <w:rPr>
          <w:rFonts w:ascii="Calibri" w:hAnsi="Calibri"/>
        </w:rPr>
        <w:t>.1.1 – Généralités</w:t>
      </w:r>
    </w:p>
    <w:p w14:paraId="40454EED" w14:textId="77777777" w:rsidR="00FB56CA" w:rsidRDefault="00FB56CA">
      <w:pPr>
        <w:pStyle w:val="Standard"/>
        <w:rPr>
          <w:rFonts w:ascii="Calibri" w:hAnsi="Calibri"/>
        </w:rPr>
      </w:pPr>
    </w:p>
    <w:p w14:paraId="3DF1BDAE" w14:textId="77777777" w:rsidR="00FB56CA" w:rsidRDefault="00D30432">
      <w:pPr>
        <w:rPr>
          <w:rFonts w:ascii="Calibri" w:hAnsi="Calibri"/>
        </w:rPr>
      </w:pPr>
      <w:r>
        <w:rPr>
          <w:rFonts w:ascii="Calibri" w:hAnsi="Calibri" w:cs="Calibri"/>
        </w:rPr>
        <w:t>Un joueur licencié à la qualité de vétéran s’il a 55 ans révolus au début de la saison.</w:t>
      </w:r>
    </w:p>
    <w:p w14:paraId="7E067F0B" w14:textId="77777777" w:rsidR="00FB56CA" w:rsidRDefault="00D30432">
      <w:pPr>
        <w:pStyle w:val="Standard"/>
        <w:rPr>
          <w:rFonts w:ascii="Calibri" w:hAnsi="Calibri"/>
        </w:rPr>
      </w:pPr>
      <w:r>
        <w:rPr>
          <w:rFonts w:ascii="Calibri" w:hAnsi="Calibri"/>
        </w:rPr>
        <w:t>Les championnats Vétérans sont des compétitions de type « loisir ».</w:t>
      </w:r>
    </w:p>
    <w:p w14:paraId="5A44CA19" w14:textId="77777777" w:rsidR="00FB56CA" w:rsidRDefault="00D30432">
      <w:pPr>
        <w:pStyle w:val="Standard"/>
        <w:rPr>
          <w:rFonts w:ascii="Calibri" w:hAnsi="Calibri"/>
        </w:rPr>
      </w:pPr>
      <w:r>
        <w:rPr>
          <w:rFonts w:ascii="Calibri" w:hAnsi="Calibri"/>
        </w:rPr>
        <w:t>Les rencontres se jouent avec handicap et se déroulent en semaine sur des billards de 2,80m au maximum.</w:t>
      </w:r>
    </w:p>
    <w:p w14:paraId="1C09F9BA" w14:textId="77777777" w:rsidR="00FB56CA" w:rsidRDefault="00D30432">
      <w:pPr>
        <w:pStyle w:val="Standard"/>
        <w:rPr>
          <w:rFonts w:ascii="Calibri" w:hAnsi="Calibri"/>
        </w:rPr>
      </w:pPr>
      <w:r>
        <w:rPr>
          <w:rFonts w:ascii="Calibri" w:hAnsi="Calibri"/>
        </w:rPr>
        <w:t>Chaque équipe se compose de 3 joueurs.</w:t>
      </w:r>
    </w:p>
    <w:p w14:paraId="5A267EF7" w14:textId="77777777" w:rsidR="00FB56CA" w:rsidRDefault="00FB56CA">
      <w:pPr>
        <w:pStyle w:val="Standard"/>
        <w:rPr>
          <w:rFonts w:ascii="Calibri" w:hAnsi="Calibri"/>
        </w:rPr>
      </w:pPr>
    </w:p>
    <w:p w14:paraId="7B9AC8D7" w14:textId="77777777" w:rsidR="008E7550" w:rsidRDefault="008E7550">
      <w:pPr>
        <w:pStyle w:val="Standard"/>
        <w:rPr>
          <w:rFonts w:ascii="Calibri" w:hAnsi="Calibri"/>
        </w:rPr>
      </w:pPr>
    </w:p>
    <w:p w14:paraId="3FFC46D2" w14:textId="65795ABC" w:rsidR="00FB56CA" w:rsidRDefault="00D30432">
      <w:pPr>
        <w:pStyle w:val="Standard"/>
        <w:rPr>
          <w:rFonts w:ascii="Calibri" w:hAnsi="Calibri"/>
        </w:rPr>
      </w:pPr>
      <w:r>
        <w:rPr>
          <w:rFonts w:ascii="Calibri" w:hAnsi="Calibri"/>
        </w:rPr>
        <w:t>Article 3.4.1.2 – Rencontres</w:t>
      </w:r>
    </w:p>
    <w:p w14:paraId="4C35C7FF" w14:textId="77777777" w:rsidR="00FB56CA" w:rsidRDefault="00FB56CA">
      <w:pPr>
        <w:pStyle w:val="Standard"/>
        <w:rPr>
          <w:rFonts w:ascii="Calibri" w:hAnsi="Calibri"/>
        </w:rPr>
      </w:pPr>
    </w:p>
    <w:p w14:paraId="46465615" w14:textId="59FB4A65" w:rsidR="00FB56CA" w:rsidRDefault="00D30432">
      <w:pPr>
        <w:pStyle w:val="Standard"/>
        <w:rPr>
          <w:rFonts w:ascii="Calibri" w:hAnsi="Calibri"/>
        </w:rPr>
      </w:pPr>
      <w:r>
        <w:rPr>
          <w:rFonts w:ascii="Calibri" w:hAnsi="Calibri"/>
          <w:highlight w:val="yellow"/>
        </w:rPr>
        <w:t xml:space="preserve">Chaque rencontre se déroule le mardi à partir de </w:t>
      </w:r>
      <w:r>
        <w:rPr>
          <w:rFonts w:ascii="Calibri" w:hAnsi="Calibri"/>
          <w:strike/>
          <w:color w:val="FF0000"/>
          <w:highlight w:val="yellow"/>
        </w:rPr>
        <w:t>14h</w:t>
      </w:r>
      <w:r>
        <w:rPr>
          <w:rFonts w:ascii="Calibri" w:hAnsi="Calibri"/>
          <w:highlight w:val="yellow"/>
        </w:rPr>
        <w:t xml:space="preserve"> 1</w:t>
      </w:r>
      <w:r w:rsidR="00745125">
        <w:rPr>
          <w:rFonts w:ascii="Calibri" w:hAnsi="Calibri"/>
          <w:highlight w:val="yellow"/>
        </w:rPr>
        <w:t>4H30</w:t>
      </w:r>
      <w:r>
        <w:rPr>
          <w:rFonts w:ascii="Calibri" w:hAnsi="Calibri"/>
          <w:highlight w:val="yellow"/>
        </w:rPr>
        <w:t xml:space="preserve"> (rendez-vous </w:t>
      </w:r>
      <w:r>
        <w:rPr>
          <w:rFonts w:ascii="Calibri" w:hAnsi="Calibri"/>
          <w:strike/>
          <w:color w:val="FF0000"/>
          <w:highlight w:val="yellow"/>
        </w:rPr>
        <w:t>13H30</w:t>
      </w:r>
      <w:r>
        <w:rPr>
          <w:rFonts w:ascii="Calibri" w:hAnsi="Calibri"/>
          <w:highlight w:val="yellow"/>
        </w:rPr>
        <w:t xml:space="preserve"> 14H</w:t>
      </w:r>
      <w:r w:rsidR="00745125">
        <w:rPr>
          <w:rFonts w:ascii="Calibri" w:hAnsi="Calibri"/>
          <w:highlight w:val="yellow"/>
        </w:rPr>
        <w:t>0</w:t>
      </w:r>
      <w:r>
        <w:rPr>
          <w:rFonts w:ascii="Calibri" w:hAnsi="Calibri"/>
          <w:highlight w:val="yellow"/>
        </w:rPr>
        <w:t>0).</w:t>
      </w:r>
    </w:p>
    <w:p w14:paraId="1361324F" w14:textId="77777777" w:rsidR="00FB56CA" w:rsidRDefault="00D30432">
      <w:pPr>
        <w:pStyle w:val="Standard"/>
        <w:rPr>
          <w:rFonts w:ascii="Calibri" w:hAnsi="Calibri"/>
        </w:rPr>
      </w:pPr>
      <w:r>
        <w:rPr>
          <w:rFonts w:ascii="Calibri" w:hAnsi="Calibri"/>
          <w:highlight w:val="yellow"/>
        </w:rPr>
        <w:t>Toute demande d’avancement de date ou d’heure d’une rencontre doit se faire avec l’accord des équipes concernées.</w:t>
      </w:r>
    </w:p>
    <w:p w14:paraId="12D3A98A" w14:textId="77777777" w:rsidR="00FB56CA" w:rsidRDefault="00D30432">
      <w:pPr>
        <w:pStyle w:val="Standard"/>
        <w:rPr>
          <w:rFonts w:ascii="Calibri" w:hAnsi="Calibri"/>
        </w:rPr>
      </w:pPr>
      <w:r>
        <w:rPr>
          <w:rFonts w:ascii="Calibri" w:hAnsi="Calibri"/>
          <w:highlight w:val="yellow"/>
        </w:rPr>
        <w:t>Toute demande de recul de date ou d’heure doit en outre recevoir l’accord du responsable sportif.</w:t>
      </w:r>
    </w:p>
    <w:p w14:paraId="5D1BC662" w14:textId="77777777" w:rsidR="00FB56CA" w:rsidRDefault="00D30432">
      <w:pPr>
        <w:pStyle w:val="Standard"/>
        <w:rPr>
          <w:rFonts w:ascii="Calibri" w:hAnsi="Calibri"/>
        </w:rPr>
      </w:pPr>
      <w:r>
        <w:rPr>
          <w:rFonts w:ascii="Calibri" w:hAnsi="Calibri"/>
          <w:highlight w:val="yellow"/>
        </w:rPr>
        <w:lastRenderedPageBreak/>
        <w:t>Si une rencontre se déroule dans des conditions non validées, les équipes concernées perdent les points correspondants.</w:t>
      </w:r>
    </w:p>
    <w:p w14:paraId="0D9680BC" w14:textId="77777777" w:rsidR="00FB56CA" w:rsidRDefault="00D30432">
      <w:pPr>
        <w:pStyle w:val="Standard"/>
        <w:rPr>
          <w:rFonts w:ascii="Calibri" w:hAnsi="Calibri"/>
        </w:rPr>
      </w:pPr>
      <w:r>
        <w:rPr>
          <w:rFonts w:ascii="Calibri" w:hAnsi="Calibri"/>
        </w:rPr>
        <w:t>Une rencontre se compose de 3 matchs : chacun des 3 joueurs d’une équipe rencontre une seule fois le joueur de même rang de l’équipe adverse.</w:t>
      </w:r>
    </w:p>
    <w:p w14:paraId="61D56BAF" w14:textId="77777777" w:rsidR="00FB56CA" w:rsidRDefault="00D30432">
      <w:pPr>
        <w:pStyle w:val="Standard"/>
        <w:rPr>
          <w:rFonts w:ascii="Calibri" w:hAnsi="Calibri"/>
        </w:rPr>
      </w:pPr>
      <w:bookmarkStart w:id="6" w:name="_Hlk174646736"/>
      <w:r>
        <w:rPr>
          <w:rFonts w:ascii="Calibri" w:hAnsi="Calibri"/>
        </w:rPr>
        <w:t xml:space="preserve">Si la distance des joueurs n’est pas atteinte </w:t>
      </w:r>
      <w:bookmarkEnd w:id="6"/>
      <w:r>
        <w:rPr>
          <w:rFonts w:ascii="Calibri" w:hAnsi="Calibri"/>
        </w:rPr>
        <w:t xml:space="preserve">dans le nombre de reprises prévu, le vainqueur est déterminé par le meilleur ratio : points réalisés / distance </w:t>
      </w:r>
      <w:r>
        <w:rPr>
          <w:rFonts w:ascii="Calibri" w:hAnsi="Calibri" w:cs="Calibri"/>
        </w:rPr>
        <w:t>prévue</w:t>
      </w:r>
      <w:r>
        <w:rPr>
          <w:rFonts w:ascii="Calibri" w:hAnsi="Calibri"/>
        </w:rPr>
        <w:t>.</w:t>
      </w:r>
    </w:p>
    <w:p w14:paraId="53910C0A" w14:textId="77777777" w:rsidR="00FB56CA" w:rsidRDefault="00FB56CA">
      <w:pPr>
        <w:pStyle w:val="Standard"/>
        <w:rPr>
          <w:rFonts w:ascii="Calibri" w:hAnsi="Calibri"/>
        </w:rPr>
      </w:pPr>
    </w:p>
    <w:p w14:paraId="3CB4350C" w14:textId="77777777" w:rsidR="008E7550" w:rsidRDefault="008E7550">
      <w:pPr>
        <w:pStyle w:val="Standard"/>
        <w:rPr>
          <w:rFonts w:ascii="Calibri" w:hAnsi="Calibri"/>
        </w:rPr>
      </w:pPr>
    </w:p>
    <w:p w14:paraId="5BFF9D51" w14:textId="77777777" w:rsidR="008E7550" w:rsidRDefault="008E7550">
      <w:pPr>
        <w:pStyle w:val="Standard"/>
        <w:rPr>
          <w:rFonts w:ascii="Calibri" w:hAnsi="Calibri"/>
        </w:rPr>
      </w:pPr>
    </w:p>
    <w:p w14:paraId="42BAFDAE" w14:textId="77777777" w:rsidR="008E7550" w:rsidRDefault="008E7550">
      <w:pPr>
        <w:pStyle w:val="Standard"/>
        <w:rPr>
          <w:rFonts w:ascii="Calibri" w:hAnsi="Calibri"/>
        </w:rPr>
      </w:pPr>
    </w:p>
    <w:p w14:paraId="734E0A27" w14:textId="77777777" w:rsidR="008E7550" w:rsidRDefault="008E7550">
      <w:pPr>
        <w:pStyle w:val="Standard"/>
        <w:rPr>
          <w:rFonts w:ascii="Calibri" w:hAnsi="Calibri"/>
        </w:rPr>
      </w:pPr>
    </w:p>
    <w:p w14:paraId="7E87B1F2" w14:textId="1AA2D18F" w:rsidR="00FB56CA" w:rsidRDefault="00D30432">
      <w:pPr>
        <w:pStyle w:val="Standard"/>
        <w:rPr>
          <w:rFonts w:ascii="Calibri" w:hAnsi="Calibri"/>
        </w:rPr>
      </w:pPr>
      <w:r>
        <w:rPr>
          <w:rFonts w:ascii="Calibri" w:hAnsi="Calibri"/>
        </w:rPr>
        <w:t>Une équipe perd la rencontre et tous ses matchs :</w:t>
      </w:r>
    </w:p>
    <w:p w14:paraId="36C29AB5" w14:textId="77777777" w:rsidR="00FB56CA" w:rsidRDefault="00D30432">
      <w:pPr>
        <w:pStyle w:val="Standard"/>
        <w:numPr>
          <w:ilvl w:val="0"/>
          <w:numId w:val="16"/>
        </w:numPr>
        <w:rPr>
          <w:rFonts w:ascii="Calibri" w:hAnsi="Calibri"/>
        </w:rPr>
      </w:pPr>
      <w:proofErr w:type="gramStart"/>
      <w:r>
        <w:rPr>
          <w:rFonts w:ascii="Calibri" w:hAnsi="Calibri"/>
        </w:rPr>
        <w:t>si</w:t>
      </w:r>
      <w:proofErr w:type="gramEnd"/>
      <w:r>
        <w:rPr>
          <w:rFonts w:ascii="Calibri" w:hAnsi="Calibri"/>
        </w:rPr>
        <w:t xml:space="preserve"> elle se présente avec un nombre de joueurs inférieur à 3</w:t>
      </w:r>
    </w:p>
    <w:p w14:paraId="62B5ED17" w14:textId="77777777" w:rsidR="00FB56CA" w:rsidRDefault="00D30432">
      <w:pPr>
        <w:pStyle w:val="Standard"/>
        <w:numPr>
          <w:ilvl w:val="0"/>
          <w:numId w:val="16"/>
        </w:numPr>
        <w:rPr>
          <w:rFonts w:ascii="Calibri" w:hAnsi="Calibri"/>
        </w:rPr>
      </w:pPr>
      <w:proofErr w:type="gramStart"/>
      <w:r>
        <w:rPr>
          <w:rFonts w:ascii="Calibri" w:hAnsi="Calibri"/>
        </w:rPr>
        <w:t>ou</w:t>
      </w:r>
      <w:proofErr w:type="gramEnd"/>
      <w:r>
        <w:rPr>
          <w:rFonts w:ascii="Calibri" w:hAnsi="Calibri"/>
        </w:rPr>
        <w:t xml:space="preserve"> si elle est forfait pour la rencontre.</w:t>
      </w:r>
    </w:p>
    <w:p w14:paraId="7855754D" w14:textId="77777777" w:rsidR="00FB56CA" w:rsidRDefault="00D30432">
      <w:pPr>
        <w:pStyle w:val="Standard"/>
        <w:rPr>
          <w:rFonts w:ascii="Calibri" w:hAnsi="Calibri"/>
        </w:rPr>
      </w:pPr>
      <w:r>
        <w:rPr>
          <w:rFonts w:ascii="Calibri" w:hAnsi="Calibri"/>
        </w:rPr>
        <w:t>Si les deux équipes sont dans cette situation, elles perdent la rencontre et tous leurs matchs.</w:t>
      </w:r>
    </w:p>
    <w:p w14:paraId="01820509" w14:textId="77777777" w:rsidR="00FB56CA" w:rsidRDefault="00D30432">
      <w:pPr>
        <w:pStyle w:val="Standard"/>
        <w:rPr>
          <w:rFonts w:ascii="Calibri" w:hAnsi="Calibri"/>
        </w:rPr>
      </w:pPr>
      <w:r>
        <w:rPr>
          <w:rFonts w:ascii="Calibri" w:hAnsi="Calibri"/>
        </w:rPr>
        <w:t>Si la rencontre n’est pas jouée au plus tard à la date fixée au calendrier, les deux équipes perdent la rencontre et tous leurs matchs.</w:t>
      </w:r>
    </w:p>
    <w:p w14:paraId="7407D9B2" w14:textId="77777777" w:rsidR="00FB56CA" w:rsidRDefault="00FB56CA">
      <w:pPr>
        <w:pStyle w:val="Standard"/>
        <w:rPr>
          <w:rFonts w:ascii="Calibri" w:hAnsi="Calibri"/>
        </w:rPr>
      </w:pPr>
    </w:p>
    <w:p w14:paraId="6C37810A" w14:textId="77777777" w:rsidR="00FB56CA" w:rsidRDefault="00D30432">
      <w:pPr>
        <w:pStyle w:val="Standard"/>
        <w:rPr>
          <w:rFonts w:ascii="Calibri" w:hAnsi="Calibri"/>
        </w:rPr>
      </w:pPr>
      <w:r>
        <w:rPr>
          <w:rFonts w:ascii="Calibri" w:hAnsi="Calibri"/>
        </w:rPr>
        <w:t>Article 3.4.1.3 – Points de rencontre et de match</w:t>
      </w:r>
    </w:p>
    <w:p w14:paraId="285E6049" w14:textId="77777777" w:rsidR="00FB56CA" w:rsidRDefault="00FB56CA">
      <w:pPr>
        <w:pStyle w:val="Standard"/>
        <w:rPr>
          <w:rFonts w:ascii="Calibri" w:hAnsi="Calibri"/>
        </w:rPr>
      </w:pPr>
    </w:p>
    <w:p w14:paraId="47A0898A" w14:textId="77777777" w:rsidR="00FB56CA" w:rsidRDefault="00D30432">
      <w:pPr>
        <w:pStyle w:val="Standard"/>
        <w:rPr>
          <w:rFonts w:ascii="Calibri" w:hAnsi="Calibri"/>
        </w:rPr>
      </w:pPr>
      <w:r>
        <w:rPr>
          <w:rFonts w:ascii="Calibri" w:hAnsi="Calibri"/>
        </w:rPr>
        <w:t>Points de rencontre :</w:t>
      </w:r>
    </w:p>
    <w:p w14:paraId="74C955BC" w14:textId="77777777" w:rsidR="00FB56CA" w:rsidRDefault="00D30432">
      <w:pPr>
        <w:pStyle w:val="Standard"/>
        <w:numPr>
          <w:ilvl w:val="0"/>
          <w:numId w:val="8"/>
        </w:numPr>
        <w:rPr>
          <w:rFonts w:ascii="Calibri" w:hAnsi="Calibri"/>
        </w:rPr>
      </w:pPr>
      <w:r>
        <w:rPr>
          <w:rFonts w:ascii="Calibri" w:hAnsi="Calibri" w:cs="Calibri"/>
          <w:highlight w:val="red"/>
        </w:rPr>
        <w:t>2</w:t>
      </w:r>
      <w:r>
        <w:rPr>
          <w:rFonts w:ascii="Calibri" w:hAnsi="Calibri" w:cs="Calibri"/>
        </w:rPr>
        <w:t xml:space="preserve"> </w:t>
      </w:r>
      <w:r>
        <w:rPr>
          <w:rFonts w:ascii="Calibri" w:hAnsi="Calibri" w:cs="Calibri"/>
          <w:highlight w:val="yellow"/>
        </w:rPr>
        <w:t>3 points</w:t>
      </w:r>
      <w:r>
        <w:rPr>
          <w:rFonts w:ascii="Calibri" w:hAnsi="Calibri"/>
        </w:rPr>
        <w:t xml:space="preserve"> à l’équipe vainqueur de la rencontre</w:t>
      </w:r>
    </w:p>
    <w:p w14:paraId="6AEB0EFF" w14:textId="77777777" w:rsidR="00FB56CA" w:rsidRDefault="00D30432">
      <w:pPr>
        <w:pStyle w:val="Standard"/>
        <w:numPr>
          <w:ilvl w:val="0"/>
          <w:numId w:val="8"/>
        </w:numPr>
        <w:rPr>
          <w:rFonts w:ascii="Calibri" w:hAnsi="Calibri"/>
        </w:rPr>
      </w:pPr>
      <w:r>
        <w:rPr>
          <w:rFonts w:ascii="Calibri" w:hAnsi="Calibri" w:cs="Calibri"/>
          <w:highlight w:val="red"/>
        </w:rPr>
        <w:t>1</w:t>
      </w:r>
      <w:r>
        <w:rPr>
          <w:rFonts w:ascii="Calibri" w:hAnsi="Calibri" w:cs="Calibri"/>
        </w:rPr>
        <w:t xml:space="preserve"> </w:t>
      </w:r>
      <w:r>
        <w:rPr>
          <w:rFonts w:ascii="Calibri" w:hAnsi="Calibri" w:cs="Calibri"/>
          <w:highlight w:val="yellow"/>
        </w:rPr>
        <w:t>2 points</w:t>
      </w:r>
      <w:r>
        <w:rPr>
          <w:rFonts w:ascii="Calibri" w:hAnsi="Calibri"/>
        </w:rPr>
        <w:t xml:space="preserve"> en cas d’égalité</w:t>
      </w:r>
    </w:p>
    <w:p w14:paraId="56AB36A9" w14:textId="77777777" w:rsidR="00FB56CA" w:rsidRDefault="00D30432">
      <w:pPr>
        <w:pStyle w:val="Standard"/>
        <w:numPr>
          <w:ilvl w:val="0"/>
          <w:numId w:val="8"/>
        </w:numPr>
        <w:rPr>
          <w:rFonts w:ascii="Calibri" w:hAnsi="Calibri"/>
        </w:rPr>
      </w:pPr>
      <w:r>
        <w:rPr>
          <w:rFonts w:ascii="Calibri" w:hAnsi="Calibri" w:cs="Calibri"/>
          <w:highlight w:val="red"/>
        </w:rPr>
        <w:t>0</w:t>
      </w:r>
      <w:r>
        <w:rPr>
          <w:rFonts w:ascii="Calibri" w:hAnsi="Calibri" w:cs="Calibri"/>
        </w:rPr>
        <w:t xml:space="preserve"> </w:t>
      </w:r>
      <w:r>
        <w:rPr>
          <w:rFonts w:ascii="Calibri" w:hAnsi="Calibri" w:cs="Calibri"/>
          <w:highlight w:val="yellow"/>
        </w:rPr>
        <w:t>1 point</w:t>
      </w:r>
      <w:r>
        <w:rPr>
          <w:rFonts w:ascii="Calibri" w:hAnsi="Calibri"/>
        </w:rPr>
        <w:t xml:space="preserve"> à l’équipe perdante</w:t>
      </w:r>
    </w:p>
    <w:p w14:paraId="015CCC23" w14:textId="77777777" w:rsidR="00FB56CA" w:rsidRDefault="00D30432">
      <w:pPr>
        <w:pStyle w:val="Standard"/>
        <w:numPr>
          <w:ilvl w:val="0"/>
          <w:numId w:val="8"/>
        </w:numPr>
        <w:rPr>
          <w:rFonts w:ascii="Calibri" w:hAnsi="Calibri"/>
        </w:rPr>
      </w:pPr>
      <w:r>
        <w:rPr>
          <w:rFonts w:ascii="Calibri" w:hAnsi="Calibri" w:cs="Calibri"/>
          <w:b/>
          <w:bCs/>
          <w:highlight w:val="red"/>
        </w:rPr>
        <w:t>-1</w:t>
      </w:r>
      <w:r>
        <w:rPr>
          <w:rFonts w:ascii="Calibri" w:hAnsi="Calibri" w:cs="Calibri"/>
        </w:rPr>
        <w:t xml:space="preserve"> </w:t>
      </w:r>
      <w:r>
        <w:rPr>
          <w:rFonts w:ascii="Calibri" w:hAnsi="Calibri" w:cs="Calibri"/>
          <w:highlight w:val="yellow"/>
        </w:rPr>
        <w:t>0 point</w:t>
      </w:r>
      <w:r>
        <w:rPr>
          <w:rFonts w:ascii="Calibri" w:hAnsi="Calibri"/>
        </w:rPr>
        <w:t xml:space="preserve"> à l’équipe perdante par forfait.</w:t>
      </w:r>
    </w:p>
    <w:p w14:paraId="60100CEA" w14:textId="77777777" w:rsidR="00FB56CA" w:rsidRDefault="00FB56CA">
      <w:pPr>
        <w:pStyle w:val="Standard"/>
        <w:rPr>
          <w:rFonts w:ascii="Calibri" w:hAnsi="Calibri"/>
        </w:rPr>
      </w:pPr>
    </w:p>
    <w:p w14:paraId="62CC61AC" w14:textId="77777777" w:rsidR="00FB56CA" w:rsidRDefault="00D30432">
      <w:pPr>
        <w:pStyle w:val="Standard"/>
        <w:rPr>
          <w:rFonts w:ascii="Calibri" w:hAnsi="Calibri"/>
        </w:rPr>
      </w:pPr>
      <w:r>
        <w:rPr>
          <w:rFonts w:ascii="Calibri" w:hAnsi="Calibri"/>
        </w:rPr>
        <w:t>Points de match :</w:t>
      </w:r>
    </w:p>
    <w:p w14:paraId="55CBE1AB" w14:textId="77777777" w:rsidR="00FB56CA" w:rsidRDefault="00D30432">
      <w:pPr>
        <w:pStyle w:val="Standard"/>
        <w:numPr>
          <w:ilvl w:val="0"/>
          <w:numId w:val="9"/>
        </w:numPr>
        <w:rPr>
          <w:rFonts w:ascii="Calibri" w:hAnsi="Calibri"/>
        </w:rPr>
      </w:pPr>
      <w:r>
        <w:rPr>
          <w:rFonts w:ascii="Calibri" w:hAnsi="Calibri" w:cs="Calibri"/>
          <w:highlight w:val="red"/>
        </w:rPr>
        <w:t>2</w:t>
      </w:r>
      <w:r>
        <w:rPr>
          <w:rFonts w:ascii="Calibri" w:hAnsi="Calibri" w:cs="Calibri"/>
        </w:rPr>
        <w:t xml:space="preserve"> </w:t>
      </w:r>
      <w:r>
        <w:rPr>
          <w:rFonts w:ascii="Calibri" w:hAnsi="Calibri" w:cs="Calibri"/>
          <w:highlight w:val="yellow"/>
        </w:rPr>
        <w:t>3 points</w:t>
      </w:r>
      <w:r>
        <w:rPr>
          <w:rFonts w:ascii="Calibri" w:hAnsi="Calibri"/>
        </w:rPr>
        <w:t xml:space="preserve"> pour un match gagné</w:t>
      </w:r>
    </w:p>
    <w:p w14:paraId="099D4354" w14:textId="77777777" w:rsidR="00FB56CA" w:rsidRDefault="00D30432">
      <w:pPr>
        <w:pStyle w:val="Standard"/>
        <w:numPr>
          <w:ilvl w:val="0"/>
          <w:numId w:val="9"/>
        </w:numPr>
        <w:rPr>
          <w:rFonts w:ascii="Calibri" w:hAnsi="Calibri"/>
        </w:rPr>
      </w:pPr>
      <w:r>
        <w:rPr>
          <w:rFonts w:ascii="Calibri" w:hAnsi="Calibri" w:cs="Calibri"/>
          <w:highlight w:val="red"/>
        </w:rPr>
        <w:t>1</w:t>
      </w:r>
      <w:r>
        <w:rPr>
          <w:rFonts w:ascii="Calibri" w:hAnsi="Calibri" w:cs="Calibri"/>
        </w:rPr>
        <w:t xml:space="preserve"> </w:t>
      </w:r>
      <w:r>
        <w:rPr>
          <w:rFonts w:ascii="Calibri" w:hAnsi="Calibri" w:cs="Calibri"/>
          <w:highlight w:val="yellow"/>
        </w:rPr>
        <w:t>2 points</w:t>
      </w:r>
      <w:r>
        <w:rPr>
          <w:rFonts w:ascii="Calibri" w:hAnsi="Calibri"/>
        </w:rPr>
        <w:t xml:space="preserve"> pour un match nul</w:t>
      </w:r>
    </w:p>
    <w:p w14:paraId="712C97B3" w14:textId="77777777" w:rsidR="00FB56CA" w:rsidRDefault="00D30432">
      <w:pPr>
        <w:pStyle w:val="Standard"/>
        <w:numPr>
          <w:ilvl w:val="0"/>
          <w:numId w:val="9"/>
        </w:numPr>
        <w:rPr>
          <w:rFonts w:ascii="Calibri" w:hAnsi="Calibri"/>
        </w:rPr>
      </w:pPr>
      <w:r>
        <w:rPr>
          <w:rFonts w:ascii="Calibri" w:hAnsi="Calibri" w:cs="Calibri"/>
          <w:highlight w:val="red"/>
        </w:rPr>
        <w:t>0</w:t>
      </w:r>
      <w:r>
        <w:rPr>
          <w:rFonts w:ascii="Calibri" w:hAnsi="Calibri" w:cs="Calibri"/>
        </w:rPr>
        <w:t xml:space="preserve"> </w:t>
      </w:r>
      <w:r>
        <w:rPr>
          <w:rFonts w:ascii="Calibri" w:hAnsi="Calibri" w:cs="Calibri"/>
          <w:highlight w:val="yellow"/>
        </w:rPr>
        <w:t>1 point</w:t>
      </w:r>
      <w:r>
        <w:rPr>
          <w:rFonts w:ascii="Calibri" w:hAnsi="Calibri"/>
        </w:rPr>
        <w:t xml:space="preserve"> pour un match perdu</w:t>
      </w:r>
    </w:p>
    <w:p w14:paraId="56C491FB" w14:textId="77777777" w:rsidR="00FB56CA" w:rsidRDefault="00D30432">
      <w:pPr>
        <w:pStyle w:val="Standard"/>
        <w:numPr>
          <w:ilvl w:val="0"/>
          <w:numId w:val="9"/>
        </w:numPr>
        <w:rPr>
          <w:rFonts w:ascii="Calibri" w:hAnsi="Calibri"/>
        </w:rPr>
      </w:pPr>
      <w:r>
        <w:rPr>
          <w:rFonts w:ascii="Calibri" w:hAnsi="Calibri" w:cs="Calibri"/>
        </w:rPr>
        <w:t xml:space="preserve"> </w:t>
      </w:r>
      <w:r>
        <w:rPr>
          <w:rFonts w:ascii="Calibri" w:hAnsi="Calibri" w:cs="Calibri"/>
          <w:highlight w:val="yellow"/>
        </w:rPr>
        <w:t>0 point</w:t>
      </w:r>
      <w:r>
        <w:rPr>
          <w:rFonts w:ascii="Calibri" w:hAnsi="Calibri"/>
        </w:rPr>
        <w:t xml:space="preserve"> pour un match perdu par forfait.</w:t>
      </w:r>
    </w:p>
    <w:p w14:paraId="6641320E" w14:textId="77777777" w:rsidR="00430440" w:rsidRDefault="00430440">
      <w:pPr>
        <w:pStyle w:val="Standard"/>
        <w:rPr>
          <w:rFonts w:ascii="Calibri" w:hAnsi="Calibri"/>
        </w:rPr>
      </w:pPr>
    </w:p>
    <w:p w14:paraId="6A3BB728" w14:textId="4DE85CE9" w:rsidR="00FB56CA" w:rsidRDefault="00D30432">
      <w:pPr>
        <w:pStyle w:val="Standard"/>
        <w:rPr>
          <w:rFonts w:ascii="Calibri" w:hAnsi="Calibri"/>
        </w:rPr>
      </w:pPr>
      <w:r>
        <w:rPr>
          <w:rFonts w:ascii="Calibri" w:hAnsi="Calibri"/>
        </w:rPr>
        <w:t>Article 3.4.1.4 – Prise en compte des matchs dans les classifications individuelles</w:t>
      </w:r>
    </w:p>
    <w:p w14:paraId="0FEE7218" w14:textId="77777777" w:rsidR="00FB56CA" w:rsidRDefault="00FB56CA">
      <w:pPr>
        <w:pStyle w:val="Standard"/>
        <w:rPr>
          <w:rFonts w:ascii="Calibri" w:hAnsi="Calibri"/>
        </w:rPr>
      </w:pPr>
    </w:p>
    <w:p w14:paraId="49A38062" w14:textId="6419D9EF" w:rsidR="00A3370A" w:rsidRPr="00430440" w:rsidRDefault="00D30432">
      <w:pPr>
        <w:pStyle w:val="Standard"/>
        <w:rPr>
          <w:rFonts w:ascii="Calibri" w:hAnsi="Calibri"/>
        </w:rPr>
      </w:pPr>
      <w:r>
        <w:rPr>
          <w:rFonts w:ascii="Calibri" w:hAnsi="Calibri"/>
        </w:rPr>
        <w:t>Tous les matchs joués sont pris en compte dans le calcul annuel de la classification, à l’exception des matchs concernant des joueurs classifiés sur 3,10m pour le classement ranking dans le mode de jeu de la compétition</w:t>
      </w:r>
    </w:p>
    <w:p w14:paraId="12DAF423" w14:textId="77777777" w:rsidR="00A3370A" w:rsidRDefault="00A3370A">
      <w:pPr>
        <w:pStyle w:val="Standard"/>
        <w:rPr>
          <w:rFonts w:ascii="Calibri" w:hAnsi="Calibri"/>
          <w:u w:val="single"/>
        </w:rPr>
      </w:pPr>
    </w:p>
    <w:p w14:paraId="1CC04E63" w14:textId="77777777" w:rsidR="00A3370A" w:rsidRDefault="00A3370A">
      <w:pPr>
        <w:pStyle w:val="Standard"/>
        <w:rPr>
          <w:rFonts w:ascii="Calibri" w:hAnsi="Calibri"/>
          <w:u w:val="single"/>
        </w:rPr>
      </w:pPr>
    </w:p>
    <w:p w14:paraId="4A7C8797" w14:textId="74D4A4B9" w:rsidR="00FB56CA" w:rsidRDefault="00D30432">
      <w:pPr>
        <w:pStyle w:val="Standard"/>
        <w:rPr>
          <w:rFonts w:ascii="Calibri" w:hAnsi="Calibri"/>
        </w:rPr>
      </w:pPr>
      <w:r>
        <w:rPr>
          <w:rFonts w:ascii="Calibri" w:hAnsi="Calibri"/>
          <w:u w:val="single"/>
        </w:rPr>
        <w:t>Article 3.4.2 – Championnat Vétérans à la partie libre</w:t>
      </w:r>
    </w:p>
    <w:p w14:paraId="266A85B2" w14:textId="77777777" w:rsidR="00FB56CA" w:rsidRDefault="00FB56CA">
      <w:pPr>
        <w:pStyle w:val="Standard"/>
        <w:rPr>
          <w:rFonts w:ascii="Calibri" w:hAnsi="Calibri"/>
        </w:rPr>
      </w:pPr>
    </w:p>
    <w:p w14:paraId="5F97CF56" w14:textId="18E60CA3" w:rsidR="00FB56CA" w:rsidRDefault="00D30432">
      <w:pPr>
        <w:pStyle w:val="Standard"/>
        <w:rPr>
          <w:rFonts w:ascii="Calibri" w:hAnsi="Calibri"/>
        </w:rPr>
      </w:pPr>
      <w:r>
        <w:rPr>
          <w:rFonts w:ascii="Calibri" w:hAnsi="Calibri"/>
        </w:rPr>
        <w:t xml:space="preserve">Les parties sont limitées à </w:t>
      </w:r>
      <w:r w:rsidR="00247F06" w:rsidRPr="008654E3">
        <w:rPr>
          <w:rFonts w:ascii="Calibri" w:hAnsi="Calibri"/>
          <w:strike/>
          <w:color w:val="EE0000"/>
        </w:rPr>
        <w:t>40</w:t>
      </w:r>
      <w:r w:rsidR="003C27EC">
        <w:rPr>
          <w:rFonts w:ascii="Calibri" w:hAnsi="Calibri"/>
        </w:rPr>
        <w:t xml:space="preserve"> </w:t>
      </w:r>
      <w:r w:rsidR="003C27EC" w:rsidRPr="003C27EC">
        <w:rPr>
          <w:rFonts w:ascii="Calibri" w:hAnsi="Calibri"/>
          <w:highlight w:val="cyan"/>
        </w:rPr>
        <w:t>30</w:t>
      </w:r>
      <w:r>
        <w:rPr>
          <w:rFonts w:ascii="Calibri" w:hAnsi="Calibri"/>
        </w:rPr>
        <w:t xml:space="preserve"> reprises.</w:t>
      </w:r>
      <w:r w:rsidR="003C27EC">
        <w:rPr>
          <w:rFonts w:ascii="Calibri" w:hAnsi="Calibri"/>
        </w:rPr>
        <w:t> ????</w:t>
      </w:r>
    </w:p>
    <w:p w14:paraId="5DF9EFA1" w14:textId="77777777" w:rsidR="00FB56CA" w:rsidRDefault="00D30432">
      <w:pPr>
        <w:pStyle w:val="Standard"/>
        <w:rPr>
          <w:rFonts w:ascii="Calibri" w:hAnsi="Calibri"/>
        </w:rPr>
      </w:pPr>
      <w:r>
        <w:rPr>
          <w:rFonts w:ascii="Calibri" w:hAnsi="Calibri"/>
        </w:rPr>
        <w:t>Le handicap est constitué par une distance variant selon la catégorie et la moyenne générale du joueur :</w:t>
      </w:r>
    </w:p>
    <w:p w14:paraId="586AE813" w14:textId="77777777" w:rsidR="00FB56CA" w:rsidRDefault="00FB56CA">
      <w:pPr>
        <w:pStyle w:val="Standard"/>
        <w:rPr>
          <w:rFonts w:ascii="Calibri" w:hAnsi="Calibri"/>
        </w:rPr>
      </w:pPr>
    </w:p>
    <w:tbl>
      <w:tblPr>
        <w:tblW w:w="8502" w:type="dxa"/>
        <w:tblLayout w:type="fixed"/>
        <w:tblCellMar>
          <w:top w:w="55" w:type="dxa"/>
          <w:left w:w="55" w:type="dxa"/>
          <w:bottom w:w="55" w:type="dxa"/>
          <w:right w:w="55" w:type="dxa"/>
        </w:tblCellMar>
        <w:tblLook w:val="04A0" w:firstRow="1" w:lastRow="0" w:firstColumn="1" w:lastColumn="0" w:noHBand="0" w:noVBand="1"/>
      </w:tblPr>
      <w:tblGrid>
        <w:gridCol w:w="1557"/>
        <w:gridCol w:w="1417"/>
        <w:gridCol w:w="1418"/>
        <w:gridCol w:w="1417"/>
        <w:gridCol w:w="1276"/>
        <w:gridCol w:w="1417"/>
      </w:tblGrid>
      <w:tr w:rsidR="00896DE2" w14:paraId="55A94C97" w14:textId="77777777" w:rsidTr="00896DE2">
        <w:tc>
          <w:tcPr>
            <w:tcW w:w="1557" w:type="dxa"/>
            <w:tcBorders>
              <w:top w:val="single" w:sz="2" w:space="0" w:color="000000"/>
              <w:left w:val="single" w:sz="2" w:space="0" w:color="000000"/>
              <w:bottom w:val="single" w:sz="2" w:space="0" w:color="000000"/>
            </w:tcBorders>
          </w:tcPr>
          <w:p w14:paraId="22E4BAD8" w14:textId="28FB8AEC" w:rsidR="00CB042F" w:rsidRDefault="00CB042F">
            <w:pPr>
              <w:pStyle w:val="Contenudetableau"/>
              <w:jc w:val="center"/>
              <w:rPr>
                <w:rFonts w:ascii="Calibri" w:hAnsi="Calibri"/>
              </w:rPr>
            </w:pPr>
            <w:r>
              <w:rPr>
                <w:rFonts w:ascii="Calibri" w:hAnsi="Calibri"/>
              </w:rPr>
              <w:t>N2</w:t>
            </w:r>
            <w:r w:rsidR="00745700">
              <w:rPr>
                <w:rFonts w:ascii="Calibri" w:hAnsi="Calibri"/>
              </w:rPr>
              <w:t xml:space="preserve"> </w:t>
            </w:r>
            <w:r w:rsidR="00745700" w:rsidRPr="00615759">
              <w:rPr>
                <w:rFonts w:ascii="Calibri" w:hAnsi="Calibri"/>
                <w:highlight w:val="cyan"/>
              </w:rPr>
              <w:t>3m10</w:t>
            </w:r>
          </w:p>
        </w:tc>
        <w:tc>
          <w:tcPr>
            <w:tcW w:w="1417" w:type="dxa"/>
            <w:tcBorders>
              <w:top w:val="single" w:sz="2" w:space="0" w:color="000000"/>
              <w:left w:val="single" w:sz="2" w:space="0" w:color="000000"/>
              <w:bottom w:val="single" w:sz="2" w:space="0" w:color="000000"/>
            </w:tcBorders>
          </w:tcPr>
          <w:p w14:paraId="18561305" w14:textId="545DD68C" w:rsidR="00CB042F" w:rsidRDefault="00CB042F">
            <w:pPr>
              <w:pStyle w:val="Contenudetableau"/>
              <w:jc w:val="center"/>
              <w:rPr>
                <w:rFonts w:ascii="Calibri" w:hAnsi="Calibri"/>
              </w:rPr>
            </w:pPr>
            <w:r>
              <w:rPr>
                <w:rFonts w:ascii="Calibri" w:hAnsi="Calibri"/>
              </w:rPr>
              <w:t>N3</w:t>
            </w:r>
          </w:p>
        </w:tc>
        <w:tc>
          <w:tcPr>
            <w:tcW w:w="1418" w:type="dxa"/>
            <w:tcBorders>
              <w:top w:val="single" w:sz="2" w:space="0" w:color="000000"/>
              <w:left w:val="single" w:sz="2" w:space="0" w:color="000000"/>
              <w:bottom w:val="single" w:sz="2" w:space="0" w:color="000000"/>
            </w:tcBorders>
          </w:tcPr>
          <w:p w14:paraId="392472CB" w14:textId="77777777" w:rsidR="00CB042F" w:rsidRDefault="00CB042F">
            <w:pPr>
              <w:pStyle w:val="Contenudetableau"/>
              <w:jc w:val="center"/>
              <w:rPr>
                <w:rFonts w:ascii="Calibri" w:hAnsi="Calibri"/>
              </w:rPr>
            </w:pPr>
            <w:r>
              <w:rPr>
                <w:rFonts w:ascii="Calibri" w:hAnsi="Calibri"/>
              </w:rPr>
              <w:t>R1</w:t>
            </w:r>
          </w:p>
        </w:tc>
        <w:tc>
          <w:tcPr>
            <w:tcW w:w="1417" w:type="dxa"/>
            <w:tcBorders>
              <w:top w:val="single" w:sz="2" w:space="0" w:color="000000"/>
              <w:left w:val="single" w:sz="2" w:space="0" w:color="000000"/>
              <w:bottom w:val="single" w:sz="2" w:space="0" w:color="000000"/>
            </w:tcBorders>
          </w:tcPr>
          <w:p w14:paraId="4654B6A1" w14:textId="77777777" w:rsidR="00CB042F" w:rsidRDefault="00CB042F">
            <w:pPr>
              <w:pStyle w:val="Contenudetableau"/>
              <w:jc w:val="center"/>
              <w:rPr>
                <w:rFonts w:ascii="Calibri" w:hAnsi="Calibri"/>
              </w:rPr>
            </w:pPr>
            <w:r>
              <w:rPr>
                <w:rFonts w:ascii="Calibri" w:hAnsi="Calibri"/>
              </w:rPr>
              <w:t>R2</w:t>
            </w:r>
          </w:p>
        </w:tc>
        <w:tc>
          <w:tcPr>
            <w:tcW w:w="1276" w:type="dxa"/>
            <w:tcBorders>
              <w:top w:val="single" w:sz="2" w:space="0" w:color="000000"/>
              <w:left w:val="single" w:sz="2" w:space="0" w:color="000000"/>
              <w:bottom w:val="single" w:sz="2" w:space="0" w:color="000000"/>
            </w:tcBorders>
          </w:tcPr>
          <w:p w14:paraId="3AEF1302" w14:textId="77777777" w:rsidR="00CB042F" w:rsidRDefault="00CB042F">
            <w:pPr>
              <w:pStyle w:val="Contenudetableau"/>
              <w:jc w:val="center"/>
              <w:rPr>
                <w:rFonts w:ascii="Calibri" w:hAnsi="Calibri"/>
              </w:rPr>
            </w:pPr>
            <w:r>
              <w:rPr>
                <w:rFonts w:ascii="Calibri" w:hAnsi="Calibri"/>
              </w:rPr>
              <w:t>R3</w:t>
            </w:r>
          </w:p>
        </w:tc>
        <w:tc>
          <w:tcPr>
            <w:tcW w:w="1417" w:type="dxa"/>
            <w:tcBorders>
              <w:top w:val="single" w:sz="2" w:space="0" w:color="000000"/>
              <w:left w:val="single" w:sz="2" w:space="0" w:color="000000"/>
              <w:bottom w:val="single" w:sz="2" w:space="0" w:color="000000"/>
              <w:right w:val="single" w:sz="2" w:space="0" w:color="000000"/>
            </w:tcBorders>
          </w:tcPr>
          <w:p w14:paraId="00B90960" w14:textId="77777777" w:rsidR="00CB042F" w:rsidRDefault="00CB042F">
            <w:pPr>
              <w:pStyle w:val="Contenudetableau"/>
              <w:jc w:val="center"/>
              <w:rPr>
                <w:rFonts w:ascii="Calibri" w:hAnsi="Calibri"/>
              </w:rPr>
            </w:pPr>
            <w:r>
              <w:rPr>
                <w:rFonts w:ascii="Calibri" w:hAnsi="Calibri"/>
              </w:rPr>
              <w:t>R4</w:t>
            </w:r>
          </w:p>
        </w:tc>
      </w:tr>
      <w:tr w:rsidR="00896DE2" w14:paraId="1080ED11" w14:textId="77777777" w:rsidTr="00896DE2">
        <w:tc>
          <w:tcPr>
            <w:tcW w:w="1557" w:type="dxa"/>
            <w:tcBorders>
              <w:left w:val="single" w:sz="2" w:space="0" w:color="000000"/>
              <w:bottom w:val="single" w:sz="2" w:space="0" w:color="000000"/>
            </w:tcBorders>
          </w:tcPr>
          <w:p w14:paraId="37682546" w14:textId="19832377" w:rsidR="00CB042F" w:rsidRPr="000D6260" w:rsidRDefault="009052E6">
            <w:pPr>
              <w:pStyle w:val="Contenudetableau"/>
              <w:jc w:val="center"/>
              <w:rPr>
                <w:rFonts w:ascii="Calibri" w:hAnsi="Calibri"/>
                <w:highlight w:val="cyan"/>
              </w:rPr>
            </w:pPr>
            <w:r w:rsidRPr="00615759">
              <w:rPr>
                <w:rFonts w:ascii="Calibri" w:hAnsi="Calibri"/>
              </w:rPr>
              <w:t xml:space="preserve">180 pts si </w:t>
            </w:r>
            <w:r w:rsidR="00896DE2" w:rsidRPr="00615759">
              <w:rPr>
                <w:rFonts w:ascii="Calibri" w:hAnsi="Calibri"/>
              </w:rPr>
              <w:t>mg</w:t>
            </w:r>
            <w:r w:rsidR="00745700" w:rsidRPr="00615759">
              <w:rPr>
                <w:rFonts w:ascii="Calibri" w:hAnsi="Calibri"/>
              </w:rPr>
              <w:t xml:space="preserve"> </w:t>
            </w:r>
            <w:r w:rsidRPr="000D6260">
              <w:rPr>
                <w:rFonts w:ascii="Calibri" w:hAnsi="Calibri"/>
                <w:highlight w:val="cyan"/>
              </w:rPr>
              <w:t>&lt; 1</w:t>
            </w:r>
            <w:r w:rsidR="00745700" w:rsidRPr="000D6260">
              <w:rPr>
                <w:rFonts w:ascii="Calibri" w:hAnsi="Calibri"/>
                <w:highlight w:val="cyan"/>
              </w:rPr>
              <w:t>1</w:t>
            </w:r>
            <w:r w:rsidR="000D6260" w:rsidRPr="000D6260">
              <w:rPr>
                <w:rFonts w:ascii="Calibri" w:hAnsi="Calibri"/>
                <w:highlight w:val="cyan"/>
              </w:rPr>
              <w:t>,00</w:t>
            </w:r>
          </w:p>
        </w:tc>
        <w:tc>
          <w:tcPr>
            <w:tcW w:w="1417" w:type="dxa"/>
            <w:tcBorders>
              <w:left w:val="single" w:sz="2" w:space="0" w:color="000000"/>
              <w:bottom w:val="single" w:sz="2" w:space="0" w:color="000000"/>
            </w:tcBorders>
          </w:tcPr>
          <w:p w14:paraId="5AEC16D8" w14:textId="3BE0BAB9" w:rsidR="00CB042F" w:rsidRDefault="00CB042F">
            <w:pPr>
              <w:pStyle w:val="Contenudetableau"/>
              <w:jc w:val="center"/>
              <w:rPr>
                <w:rFonts w:ascii="Calibri" w:hAnsi="Calibri"/>
              </w:rPr>
            </w:pPr>
            <w:r>
              <w:rPr>
                <w:rFonts w:ascii="Calibri" w:hAnsi="Calibri"/>
              </w:rPr>
              <w:t>150 pts si mg &lt; 7,00</w:t>
            </w:r>
          </w:p>
        </w:tc>
        <w:tc>
          <w:tcPr>
            <w:tcW w:w="1418" w:type="dxa"/>
            <w:tcBorders>
              <w:left w:val="single" w:sz="2" w:space="0" w:color="000000"/>
              <w:bottom w:val="single" w:sz="2" w:space="0" w:color="000000"/>
            </w:tcBorders>
          </w:tcPr>
          <w:p w14:paraId="2E35478B" w14:textId="77777777" w:rsidR="00CB042F" w:rsidRDefault="00CB042F">
            <w:pPr>
              <w:pStyle w:val="Contenudetableau"/>
              <w:jc w:val="center"/>
              <w:rPr>
                <w:rFonts w:ascii="Calibri" w:hAnsi="Calibri"/>
              </w:rPr>
            </w:pPr>
            <w:r>
              <w:rPr>
                <w:rFonts w:ascii="Calibri" w:hAnsi="Calibri"/>
              </w:rPr>
              <w:t>120 pts si mg &lt; 4,70</w:t>
            </w:r>
          </w:p>
        </w:tc>
        <w:tc>
          <w:tcPr>
            <w:tcW w:w="1417" w:type="dxa"/>
            <w:tcBorders>
              <w:left w:val="single" w:sz="2" w:space="0" w:color="000000"/>
              <w:bottom w:val="single" w:sz="2" w:space="0" w:color="000000"/>
            </w:tcBorders>
          </w:tcPr>
          <w:p w14:paraId="4D0668A0" w14:textId="56CD18DC" w:rsidR="00CB042F" w:rsidRDefault="00CB042F">
            <w:pPr>
              <w:pStyle w:val="Contenudetableau"/>
              <w:jc w:val="center"/>
              <w:rPr>
                <w:rFonts w:ascii="Calibri" w:hAnsi="Calibri"/>
              </w:rPr>
            </w:pPr>
            <w:r>
              <w:rPr>
                <w:rFonts w:ascii="Calibri" w:hAnsi="Calibri"/>
              </w:rPr>
              <w:t>80 pts si mg</w:t>
            </w:r>
            <w:r w:rsidR="00745700">
              <w:rPr>
                <w:rFonts w:ascii="Calibri" w:hAnsi="Calibri"/>
              </w:rPr>
              <w:t xml:space="preserve"> &lt;</w:t>
            </w:r>
            <w:r>
              <w:rPr>
                <w:rFonts w:ascii="Calibri" w:hAnsi="Calibri"/>
              </w:rPr>
              <w:t xml:space="preserve"> 2,70</w:t>
            </w:r>
          </w:p>
        </w:tc>
        <w:tc>
          <w:tcPr>
            <w:tcW w:w="1276" w:type="dxa"/>
            <w:tcBorders>
              <w:left w:val="single" w:sz="2" w:space="0" w:color="000000"/>
              <w:bottom w:val="single" w:sz="2" w:space="0" w:color="000000"/>
            </w:tcBorders>
          </w:tcPr>
          <w:p w14:paraId="09E8A6C2" w14:textId="77777777" w:rsidR="00CB042F" w:rsidRDefault="00CB042F">
            <w:pPr>
              <w:pStyle w:val="Contenudetableau"/>
              <w:jc w:val="center"/>
              <w:rPr>
                <w:rFonts w:ascii="Calibri" w:hAnsi="Calibri"/>
              </w:rPr>
            </w:pPr>
            <w:r>
              <w:rPr>
                <w:rFonts w:ascii="Calibri" w:hAnsi="Calibri"/>
              </w:rPr>
              <w:t>50 pts si mg &lt; 1,60</w:t>
            </w:r>
          </w:p>
        </w:tc>
        <w:tc>
          <w:tcPr>
            <w:tcW w:w="1417" w:type="dxa"/>
            <w:tcBorders>
              <w:left w:val="single" w:sz="2" w:space="0" w:color="000000"/>
              <w:bottom w:val="single" w:sz="2" w:space="0" w:color="000000"/>
              <w:right w:val="single" w:sz="2" w:space="0" w:color="000000"/>
            </w:tcBorders>
          </w:tcPr>
          <w:p w14:paraId="3D5211C8" w14:textId="77777777" w:rsidR="00CB042F" w:rsidRDefault="00CB042F">
            <w:pPr>
              <w:pStyle w:val="Contenudetableau"/>
              <w:jc w:val="center"/>
              <w:rPr>
                <w:rFonts w:ascii="Calibri" w:hAnsi="Calibri"/>
              </w:rPr>
            </w:pPr>
            <w:r>
              <w:rPr>
                <w:rFonts w:ascii="Calibri" w:hAnsi="Calibri"/>
              </w:rPr>
              <w:t>40 pts</w:t>
            </w:r>
          </w:p>
        </w:tc>
      </w:tr>
      <w:tr w:rsidR="00896DE2" w14:paraId="430D85A7" w14:textId="77777777" w:rsidTr="00896DE2">
        <w:tc>
          <w:tcPr>
            <w:tcW w:w="1557" w:type="dxa"/>
            <w:tcBorders>
              <w:left w:val="single" w:sz="2" w:space="0" w:color="000000"/>
              <w:bottom w:val="single" w:sz="2" w:space="0" w:color="000000"/>
            </w:tcBorders>
          </w:tcPr>
          <w:p w14:paraId="64BABCF7" w14:textId="4A62538D" w:rsidR="00CB042F" w:rsidRPr="00615759" w:rsidRDefault="00EB028A">
            <w:pPr>
              <w:pStyle w:val="Contenudetableau"/>
              <w:jc w:val="center"/>
              <w:rPr>
                <w:rFonts w:ascii="Calibri" w:hAnsi="Calibri"/>
              </w:rPr>
            </w:pPr>
            <w:r w:rsidRPr="00615759">
              <w:rPr>
                <w:rFonts w:ascii="Calibri" w:hAnsi="Calibri"/>
              </w:rPr>
              <w:t>190 pts si</w:t>
            </w:r>
            <w:r w:rsidR="00745700" w:rsidRPr="00615759">
              <w:rPr>
                <w:rFonts w:ascii="Calibri" w:hAnsi="Calibri"/>
              </w:rPr>
              <w:t xml:space="preserve"> </w:t>
            </w:r>
            <w:r w:rsidR="00896DE2" w:rsidRPr="00615759">
              <w:rPr>
                <w:rFonts w:ascii="Calibri" w:hAnsi="Calibri"/>
              </w:rPr>
              <w:t>mg &lt;</w:t>
            </w:r>
            <w:r w:rsidRPr="00615759">
              <w:rPr>
                <w:rFonts w:ascii="Calibri" w:hAnsi="Calibri"/>
              </w:rPr>
              <w:t xml:space="preserve"> 13</w:t>
            </w:r>
            <w:r w:rsidR="000D6260" w:rsidRPr="00615759">
              <w:rPr>
                <w:rFonts w:ascii="Calibri" w:hAnsi="Calibri"/>
              </w:rPr>
              <w:t>,00</w:t>
            </w:r>
          </w:p>
        </w:tc>
        <w:tc>
          <w:tcPr>
            <w:tcW w:w="1417" w:type="dxa"/>
            <w:tcBorders>
              <w:left w:val="single" w:sz="2" w:space="0" w:color="000000"/>
              <w:bottom w:val="single" w:sz="2" w:space="0" w:color="000000"/>
            </w:tcBorders>
          </w:tcPr>
          <w:p w14:paraId="3D135CA0" w14:textId="316AAEA5" w:rsidR="00CB042F" w:rsidRDefault="00CB042F">
            <w:pPr>
              <w:pStyle w:val="Contenudetableau"/>
              <w:jc w:val="center"/>
              <w:rPr>
                <w:rFonts w:ascii="Calibri" w:hAnsi="Calibri"/>
              </w:rPr>
            </w:pPr>
            <w:r>
              <w:rPr>
                <w:rFonts w:ascii="Calibri" w:hAnsi="Calibri"/>
              </w:rPr>
              <w:t>160 pts si mg &lt; 8,00</w:t>
            </w:r>
          </w:p>
        </w:tc>
        <w:tc>
          <w:tcPr>
            <w:tcW w:w="1418" w:type="dxa"/>
            <w:tcBorders>
              <w:left w:val="single" w:sz="2" w:space="0" w:color="000000"/>
              <w:bottom w:val="single" w:sz="2" w:space="0" w:color="000000"/>
            </w:tcBorders>
          </w:tcPr>
          <w:p w14:paraId="2AD5297D" w14:textId="77777777" w:rsidR="00CB042F" w:rsidRDefault="00CB042F">
            <w:pPr>
              <w:pStyle w:val="Contenudetableau"/>
              <w:jc w:val="center"/>
              <w:rPr>
                <w:rFonts w:ascii="Calibri" w:hAnsi="Calibri"/>
              </w:rPr>
            </w:pPr>
            <w:r>
              <w:rPr>
                <w:rFonts w:ascii="Calibri" w:hAnsi="Calibri"/>
              </w:rPr>
              <w:t>130 pts si mg &lt; 5,40</w:t>
            </w:r>
          </w:p>
        </w:tc>
        <w:tc>
          <w:tcPr>
            <w:tcW w:w="1417" w:type="dxa"/>
            <w:tcBorders>
              <w:left w:val="single" w:sz="2" w:space="0" w:color="000000"/>
              <w:bottom w:val="single" w:sz="2" w:space="0" w:color="000000"/>
            </w:tcBorders>
          </w:tcPr>
          <w:p w14:paraId="4EA55F33" w14:textId="77777777" w:rsidR="00CB042F" w:rsidRDefault="00CB042F">
            <w:pPr>
              <w:pStyle w:val="Contenudetableau"/>
              <w:jc w:val="center"/>
              <w:rPr>
                <w:rFonts w:ascii="Calibri" w:hAnsi="Calibri"/>
              </w:rPr>
            </w:pPr>
            <w:r>
              <w:rPr>
                <w:rFonts w:ascii="Calibri" w:hAnsi="Calibri"/>
              </w:rPr>
              <w:t>90 pts si mg &lt; 3,10</w:t>
            </w:r>
          </w:p>
        </w:tc>
        <w:tc>
          <w:tcPr>
            <w:tcW w:w="1276" w:type="dxa"/>
            <w:tcBorders>
              <w:left w:val="single" w:sz="2" w:space="0" w:color="000000"/>
              <w:bottom w:val="single" w:sz="2" w:space="0" w:color="000000"/>
            </w:tcBorders>
          </w:tcPr>
          <w:p w14:paraId="3942099C" w14:textId="77777777" w:rsidR="00CB042F" w:rsidRDefault="00CB042F">
            <w:pPr>
              <w:pStyle w:val="Contenudetableau"/>
              <w:jc w:val="center"/>
              <w:rPr>
                <w:rFonts w:ascii="Calibri" w:hAnsi="Calibri"/>
              </w:rPr>
            </w:pPr>
            <w:r>
              <w:rPr>
                <w:rFonts w:ascii="Calibri" w:hAnsi="Calibri"/>
              </w:rPr>
              <w:t>60 pts si mg &lt; 1,90</w:t>
            </w:r>
          </w:p>
        </w:tc>
        <w:tc>
          <w:tcPr>
            <w:tcW w:w="1417" w:type="dxa"/>
            <w:tcBorders>
              <w:left w:val="single" w:sz="2" w:space="0" w:color="000000"/>
              <w:bottom w:val="single" w:sz="2" w:space="0" w:color="000000"/>
              <w:right w:val="single" w:sz="2" w:space="0" w:color="000000"/>
            </w:tcBorders>
          </w:tcPr>
          <w:p w14:paraId="35777698" w14:textId="77777777" w:rsidR="00CB042F" w:rsidRDefault="00CB042F">
            <w:pPr>
              <w:pStyle w:val="Contenudetableau"/>
              <w:jc w:val="center"/>
              <w:rPr>
                <w:rFonts w:ascii="Calibri" w:hAnsi="Calibri"/>
              </w:rPr>
            </w:pPr>
          </w:p>
        </w:tc>
      </w:tr>
      <w:tr w:rsidR="00896DE2" w14:paraId="66E06865" w14:textId="77777777" w:rsidTr="00896DE2">
        <w:tc>
          <w:tcPr>
            <w:tcW w:w="1557" w:type="dxa"/>
            <w:tcBorders>
              <w:left w:val="single" w:sz="2" w:space="0" w:color="000000"/>
              <w:bottom w:val="single" w:sz="2" w:space="0" w:color="000000"/>
            </w:tcBorders>
          </w:tcPr>
          <w:p w14:paraId="393D2EA1" w14:textId="7B32AA1B" w:rsidR="00896DE2" w:rsidRPr="00615759" w:rsidRDefault="00EB028A" w:rsidP="00896DE2">
            <w:pPr>
              <w:pStyle w:val="Contenudetableau"/>
              <w:rPr>
                <w:rFonts w:ascii="Calibri" w:hAnsi="Calibri"/>
              </w:rPr>
            </w:pPr>
            <w:r w:rsidRPr="00615759">
              <w:rPr>
                <w:rFonts w:ascii="Calibri" w:hAnsi="Calibri"/>
              </w:rPr>
              <w:t>200 pt</w:t>
            </w:r>
            <w:r w:rsidR="00896DE2" w:rsidRPr="00615759">
              <w:rPr>
                <w:rFonts w:ascii="Calibri" w:hAnsi="Calibri"/>
              </w:rPr>
              <w:t>s si mg</w:t>
            </w:r>
          </w:p>
          <w:p w14:paraId="1EA4E79B" w14:textId="27BA0B1A" w:rsidR="00CB042F" w:rsidRPr="00615759" w:rsidRDefault="00896DE2" w:rsidP="00896DE2">
            <w:pPr>
              <w:pStyle w:val="Contenudetableau"/>
              <w:rPr>
                <w:rFonts w:ascii="Calibri" w:hAnsi="Calibri"/>
              </w:rPr>
            </w:pPr>
            <w:r w:rsidRPr="00615759">
              <w:rPr>
                <w:rFonts w:ascii="Calibri" w:hAnsi="Calibri"/>
              </w:rPr>
              <w:t xml:space="preserve">    </w:t>
            </w:r>
            <w:r w:rsidR="00745700" w:rsidRPr="00615759">
              <w:rPr>
                <w:rFonts w:ascii="Calibri" w:hAnsi="Calibri"/>
              </w:rPr>
              <w:t xml:space="preserve"> </w:t>
            </w:r>
            <w:r w:rsidRPr="00615759">
              <w:rPr>
                <w:rFonts w:ascii="Calibri" w:hAnsi="Calibri"/>
              </w:rPr>
              <w:t xml:space="preserve">   </w:t>
            </w:r>
            <w:r w:rsidR="00EB028A" w:rsidRPr="00615759">
              <w:rPr>
                <w:rFonts w:ascii="Calibri" w:hAnsi="Calibri"/>
              </w:rPr>
              <w:t>&gt;</w:t>
            </w:r>
            <w:r w:rsidRPr="00615759">
              <w:rPr>
                <w:rFonts w:ascii="Calibri" w:hAnsi="Calibri"/>
              </w:rPr>
              <w:t>=</w:t>
            </w:r>
            <w:r w:rsidR="00EB028A" w:rsidRPr="00615759">
              <w:rPr>
                <w:rFonts w:ascii="Calibri" w:hAnsi="Calibri"/>
              </w:rPr>
              <w:t xml:space="preserve"> 13</w:t>
            </w:r>
            <w:r w:rsidR="000D6260" w:rsidRPr="00615759">
              <w:rPr>
                <w:rFonts w:ascii="Calibri" w:hAnsi="Calibri"/>
              </w:rPr>
              <w:t>,00</w:t>
            </w:r>
          </w:p>
        </w:tc>
        <w:tc>
          <w:tcPr>
            <w:tcW w:w="1417" w:type="dxa"/>
            <w:tcBorders>
              <w:left w:val="single" w:sz="2" w:space="0" w:color="000000"/>
              <w:bottom w:val="single" w:sz="2" w:space="0" w:color="000000"/>
            </w:tcBorders>
          </w:tcPr>
          <w:p w14:paraId="78CD28BD" w14:textId="41DA8AD4" w:rsidR="00CB042F" w:rsidRDefault="00CB042F">
            <w:pPr>
              <w:pStyle w:val="Contenudetableau"/>
              <w:jc w:val="center"/>
              <w:rPr>
                <w:rFonts w:ascii="Calibri" w:hAnsi="Calibri"/>
              </w:rPr>
            </w:pPr>
            <w:r>
              <w:rPr>
                <w:rFonts w:ascii="Calibri" w:hAnsi="Calibri"/>
              </w:rPr>
              <w:t>1</w:t>
            </w:r>
            <w:r w:rsidR="009052E6">
              <w:rPr>
                <w:rFonts w:ascii="Calibri" w:hAnsi="Calibri"/>
              </w:rPr>
              <w:t>7</w:t>
            </w:r>
            <w:r>
              <w:rPr>
                <w:rFonts w:ascii="Calibri" w:hAnsi="Calibri"/>
              </w:rPr>
              <w:t>0 pts si mg &lt; 9,00</w:t>
            </w:r>
          </w:p>
        </w:tc>
        <w:tc>
          <w:tcPr>
            <w:tcW w:w="1418" w:type="dxa"/>
            <w:tcBorders>
              <w:left w:val="single" w:sz="2" w:space="0" w:color="000000"/>
              <w:bottom w:val="single" w:sz="2" w:space="0" w:color="000000"/>
            </w:tcBorders>
          </w:tcPr>
          <w:p w14:paraId="71A0C907" w14:textId="77777777" w:rsidR="00CB042F" w:rsidRDefault="00CB042F">
            <w:pPr>
              <w:pStyle w:val="Contenudetableau"/>
              <w:jc w:val="center"/>
              <w:rPr>
                <w:rFonts w:ascii="Calibri" w:hAnsi="Calibri"/>
              </w:rPr>
            </w:pPr>
            <w:r>
              <w:rPr>
                <w:rFonts w:ascii="Calibri" w:hAnsi="Calibri"/>
              </w:rPr>
              <w:t>140 pts si mg &lt; 6,00</w:t>
            </w:r>
          </w:p>
        </w:tc>
        <w:tc>
          <w:tcPr>
            <w:tcW w:w="1417" w:type="dxa"/>
            <w:tcBorders>
              <w:left w:val="single" w:sz="2" w:space="0" w:color="000000"/>
              <w:bottom w:val="single" w:sz="2" w:space="0" w:color="000000"/>
            </w:tcBorders>
          </w:tcPr>
          <w:p w14:paraId="404D00D0" w14:textId="77777777" w:rsidR="00CB042F" w:rsidRDefault="00CB042F">
            <w:pPr>
              <w:pStyle w:val="Contenudetableau"/>
              <w:jc w:val="center"/>
              <w:rPr>
                <w:rFonts w:ascii="Calibri" w:hAnsi="Calibri"/>
              </w:rPr>
            </w:pPr>
            <w:r>
              <w:rPr>
                <w:rFonts w:ascii="Calibri" w:hAnsi="Calibri"/>
              </w:rPr>
              <w:t>100 pts si mg &lt; 3,60</w:t>
            </w:r>
          </w:p>
        </w:tc>
        <w:tc>
          <w:tcPr>
            <w:tcW w:w="1276" w:type="dxa"/>
            <w:tcBorders>
              <w:left w:val="single" w:sz="2" w:space="0" w:color="000000"/>
              <w:bottom w:val="single" w:sz="2" w:space="0" w:color="000000"/>
            </w:tcBorders>
          </w:tcPr>
          <w:p w14:paraId="6524FB5C" w14:textId="77777777" w:rsidR="00CB042F" w:rsidRDefault="00CB042F">
            <w:pPr>
              <w:pStyle w:val="Contenudetableau"/>
              <w:jc w:val="center"/>
              <w:rPr>
                <w:rFonts w:ascii="Calibri" w:hAnsi="Calibri"/>
              </w:rPr>
            </w:pPr>
            <w:r>
              <w:rPr>
                <w:rFonts w:ascii="Calibri" w:hAnsi="Calibri"/>
              </w:rPr>
              <w:t>70 pts si mg &lt; 2,30</w:t>
            </w:r>
          </w:p>
        </w:tc>
        <w:tc>
          <w:tcPr>
            <w:tcW w:w="1417" w:type="dxa"/>
            <w:tcBorders>
              <w:left w:val="single" w:sz="2" w:space="0" w:color="000000"/>
              <w:bottom w:val="single" w:sz="2" w:space="0" w:color="000000"/>
              <w:right w:val="single" w:sz="2" w:space="0" w:color="000000"/>
            </w:tcBorders>
          </w:tcPr>
          <w:p w14:paraId="56CBE36B" w14:textId="77777777" w:rsidR="00CB042F" w:rsidRDefault="00CB042F">
            <w:pPr>
              <w:pStyle w:val="Contenudetableau"/>
              <w:jc w:val="center"/>
              <w:rPr>
                <w:rFonts w:ascii="Calibri" w:hAnsi="Calibri"/>
              </w:rPr>
            </w:pPr>
          </w:p>
        </w:tc>
      </w:tr>
      <w:tr w:rsidR="00896DE2" w14:paraId="6010C94A" w14:textId="77777777" w:rsidTr="00896DE2">
        <w:tc>
          <w:tcPr>
            <w:tcW w:w="1557" w:type="dxa"/>
            <w:tcBorders>
              <w:left w:val="single" w:sz="2" w:space="0" w:color="000000"/>
              <w:bottom w:val="single" w:sz="2" w:space="0" w:color="000000"/>
            </w:tcBorders>
          </w:tcPr>
          <w:p w14:paraId="7398669F" w14:textId="77777777" w:rsidR="00CB042F" w:rsidRDefault="00CB042F">
            <w:pPr>
              <w:pStyle w:val="Contenudetableau"/>
              <w:jc w:val="center"/>
              <w:rPr>
                <w:rFonts w:ascii="Calibri" w:hAnsi="Calibri"/>
              </w:rPr>
            </w:pPr>
          </w:p>
        </w:tc>
        <w:tc>
          <w:tcPr>
            <w:tcW w:w="1417" w:type="dxa"/>
            <w:tcBorders>
              <w:left w:val="single" w:sz="2" w:space="0" w:color="000000"/>
              <w:bottom w:val="single" w:sz="2" w:space="0" w:color="000000"/>
            </w:tcBorders>
          </w:tcPr>
          <w:p w14:paraId="4A11D371" w14:textId="2876F093" w:rsidR="00CB042F" w:rsidRDefault="00CB042F">
            <w:pPr>
              <w:pStyle w:val="Contenudetableau"/>
              <w:jc w:val="center"/>
              <w:rPr>
                <w:rFonts w:ascii="Calibri" w:hAnsi="Calibri"/>
              </w:rPr>
            </w:pPr>
          </w:p>
        </w:tc>
        <w:tc>
          <w:tcPr>
            <w:tcW w:w="1418" w:type="dxa"/>
            <w:tcBorders>
              <w:left w:val="single" w:sz="2" w:space="0" w:color="000000"/>
              <w:bottom w:val="single" w:sz="2" w:space="0" w:color="000000"/>
            </w:tcBorders>
          </w:tcPr>
          <w:p w14:paraId="28E96D58" w14:textId="77777777" w:rsidR="00CB042F" w:rsidRDefault="00CB042F">
            <w:pPr>
              <w:pStyle w:val="Contenudetableau"/>
              <w:jc w:val="center"/>
              <w:rPr>
                <w:rFonts w:ascii="Calibri" w:hAnsi="Calibri"/>
              </w:rPr>
            </w:pPr>
          </w:p>
        </w:tc>
        <w:tc>
          <w:tcPr>
            <w:tcW w:w="1417" w:type="dxa"/>
            <w:tcBorders>
              <w:left w:val="single" w:sz="2" w:space="0" w:color="000000"/>
              <w:bottom w:val="single" w:sz="2" w:space="0" w:color="000000"/>
            </w:tcBorders>
          </w:tcPr>
          <w:p w14:paraId="1E1493E6" w14:textId="77777777" w:rsidR="00CB042F" w:rsidRDefault="00CB042F">
            <w:pPr>
              <w:pStyle w:val="Contenudetableau"/>
              <w:jc w:val="center"/>
              <w:rPr>
                <w:rFonts w:ascii="Calibri" w:hAnsi="Calibri"/>
              </w:rPr>
            </w:pPr>
            <w:r>
              <w:rPr>
                <w:rFonts w:ascii="Calibri" w:hAnsi="Calibri"/>
              </w:rPr>
              <w:t>110 pts si mg &lt; 4,00</w:t>
            </w:r>
          </w:p>
        </w:tc>
        <w:tc>
          <w:tcPr>
            <w:tcW w:w="1276" w:type="dxa"/>
            <w:tcBorders>
              <w:left w:val="single" w:sz="2" w:space="0" w:color="000000"/>
              <w:bottom w:val="single" w:sz="2" w:space="0" w:color="000000"/>
            </w:tcBorders>
          </w:tcPr>
          <w:p w14:paraId="167AAA9C" w14:textId="77777777" w:rsidR="00CB042F" w:rsidRDefault="00CB042F">
            <w:pPr>
              <w:pStyle w:val="Contenudetableau"/>
              <w:jc w:val="center"/>
              <w:rPr>
                <w:rFonts w:ascii="Calibri" w:hAnsi="Calibri"/>
              </w:rPr>
            </w:pPr>
          </w:p>
        </w:tc>
        <w:tc>
          <w:tcPr>
            <w:tcW w:w="1417" w:type="dxa"/>
            <w:tcBorders>
              <w:left w:val="single" w:sz="2" w:space="0" w:color="000000"/>
              <w:bottom w:val="single" w:sz="2" w:space="0" w:color="000000"/>
              <w:right w:val="single" w:sz="2" w:space="0" w:color="000000"/>
            </w:tcBorders>
          </w:tcPr>
          <w:p w14:paraId="7AEFE428" w14:textId="77777777" w:rsidR="00CB042F" w:rsidRDefault="00CB042F">
            <w:pPr>
              <w:pStyle w:val="Contenudetableau"/>
              <w:jc w:val="center"/>
              <w:rPr>
                <w:rFonts w:ascii="Calibri" w:hAnsi="Calibri"/>
              </w:rPr>
            </w:pPr>
          </w:p>
        </w:tc>
      </w:tr>
    </w:tbl>
    <w:p w14:paraId="0ACD3BF9" w14:textId="77777777" w:rsidR="00C5559C" w:rsidRDefault="00C5559C">
      <w:pPr>
        <w:pStyle w:val="Standard"/>
        <w:rPr>
          <w:rFonts w:ascii="Calibri" w:hAnsi="Calibri"/>
          <w:u w:val="single"/>
        </w:rPr>
      </w:pPr>
    </w:p>
    <w:p w14:paraId="6E5D6289" w14:textId="77777777" w:rsidR="00C5559C" w:rsidRDefault="00C5559C">
      <w:pPr>
        <w:pStyle w:val="Standard"/>
        <w:rPr>
          <w:rFonts w:ascii="Calibri" w:hAnsi="Calibri"/>
          <w:u w:val="single"/>
        </w:rPr>
      </w:pPr>
    </w:p>
    <w:p w14:paraId="257831D4" w14:textId="77777777" w:rsidR="00C5559C" w:rsidRDefault="00C5559C">
      <w:pPr>
        <w:pStyle w:val="Standard"/>
        <w:rPr>
          <w:rFonts w:ascii="Calibri" w:hAnsi="Calibri"/>
          <w:u w:val="single"/>
        </w:rPr>
      </w:pPr>
    </w:p>
    <w:p w14:paraId="4E4EBA28" w14:textId="77777777" w:rsidR="00C5559C" w:rsidRDefault="00C5559C">
      <w:pPr>
        <w:pStyle w:val="Standard"/>
        <w:rPr>
          <w:rFonts w:ascii="Calibri" w:hAnsi="Calibri"/>
          <w:u w:val="single"/>
        </w:rPr>
      </w:pPr>
    </w:p>
    <w:p w14:paraId="1D59795E" w14:textId="77777777" w:rsidR="00C5559C" w:rsidRDefault="00C5559C">
      <w:pPr>
        <w:pStyle w:val="Standard"/>
        <w:rPr>
          <w:rFonts w:ascii="Calibri" w:hAnsi="Calibri"/>
          <w:u w:val="single"/>
        </w:rPr>
      </w:pPr>
    </w:p>
    <w:p w14:paraId="51D4490F" w14:textId="77777777" w:rsidR="00C5559C" w:rsidRDefault="00C5559C">
      <w:pPr>
        <w:pStyle w:val="Standard"/>
        <w:rPr>
          <w:rFonts w:ascii="Calibri" w:hAnsi="Calibri"/>
          <w:u w:val="single"/>
        </w:rPr>
      </w:pPr>
    </w:p>
    <w:p w14:paraId="1EB9A499" w14:textId="77777777" w:rsidR="00C5559C" w:rsidRDefault="00C5559C">
      <w:pPr>
        <w:pStyle w:val="Standard"/>
        <w:rPr>
          <w:rFonts w:ascii="Calibri" w:hAnsi="Calibri"/>
          <w:u w:val="single"/>
        </w:rPr>
      </w:pPr>
    </w:p>
    <w:p w14:paraId="4EDB42A8" w14:textId="77777777" w:rsidR="00C5559C" w:rsidRDefault="00C5559C">
      <w:pPr>
        <w:pStyle w:val="Standard"/>
        <w:rPr>
          <w:rFonts w:ascii="Calibri" w:hAnsi="Calibri"/>
          <w:u w:val="single"/>
        </w:rPr>
      </w:pPr>
    </w:p>
    <w:p w14:paraId="2801F74F" w14:textId="77777777" w:rsidR="00C5559C" w:rsidRDefault="00C5559C">
      <w:pPr>
        <w:pStyle w:val="Standard"/>
        <w:rPr>
          <w:rFonts w:ascii="Calibri" w:hAnsi="Calibri"/>
          <w:u w:val="single"/>
        </w:rPr>
      </w:pPr>
    </w:p>
    <w:p w14:paraId="42CC028E" w14:textId="77777777" w:rsidR="00C5559C" w:rsidRDefault="00C5559C">
      <w:pPr>
        <w:pStyle w:val="Standard"/>
        <w:rPr>
          <w:rFonts w:ascii="Calibri" w:hAnsi="Calibri"/>
          <w:u w:val="single"/>
        </w:rPr>
      </w:pPr>
    </w:p>
    <w:p w14:paraId="15ABEF4A" w14:textId="77777777" w:rsidR="00C5559C" w:rsidRDefault="00C5559C">
      <w:pPr>
        <w:pStyle w:val="Standard"/>
        <w:rPr>
          <w:rFonts w:ascii="Calibri" w:hAnsi="Calibri"/>
          <w:u w:val="single"/>
        </w:rPr>
      </w:pPr>
    </w:p>
    <w:p w14:paraId="404097AE" w14:textId="77777777" w:rsidR="00C5559C" w:rsidRDefault="00C5559C">
      <w:pPr>
        <w:pStyle w:val="Standard"/>
        <w:rPr>
          <w:rFonts w:ascii="Calibri" w:hAnsi="Calibri"/>
          <w:u w:val="single"/>
        </w:rPr>
      </w:pPr>
    </w:p>
    <w:p w14:paraId="7F071856" w14:textId="0007A48E" w:rsidR="00FB56CA" w:rsidRDefault="00D30432">
      <w:pPr>
        <w:pStyle w:val="Standard"/>
        <w:rPr>
          <w:rFonts w:ascii="Calibri" w:hAnsi="Calibri"/>
        </w:rPr>
      </w:pPr>
      <w:r>
        <w:rPr>
          <w:rFonts w:ascii="Calibri" w:hAnsi="Calibri"/>
          <w:u w:val="single"/>
        </w:rPr>
        <w:t>Article 3.4.3 – Championnat Vétérans au 3 bandes</w:t>
      </w:r>
    </w:p>
    <w:p w14:paraId="4E3D9021" w14:textId="77777777" w:rsidR="00FB56CA" w:rsidRDefault="00FB56CA">
      <w:pPr>
        <w:pStyle w:val="Standard"/>
        <w:rPr>
          <w:rFonts w:ascii="Calibri" w:hAnsi="Calibri"/>
        </w:rPr>
      </w:pPr>
    </w:p>
    <w:p w14:paraId="2ACF299E" w14:textId="77777777" w:rsidR="00FB56CA" w:rsidRDefault="00D30432">
      <w:pPr>
        <w:pStyle w:val="Standard"/>
        <w:rPr>
          <w:rFonts w:ascii="Calibri" w:hAnsi="Calibri"/>
        </w:rPr>
      </w:pPr>
      <w:r>
        <w:rPr>
          <w:rFonts w:ascii="Calibri" w:hAnsi="Calibri"/>
        </w:rPr>
        <w:t>Les parties sont limitées à 50 reprises.</w:t>
      </w:r>
    </w:p>
    <w:p w14:paraId="687C4DE4" w14:textId="77777777" w:rsidR="00FB56CA" w:rsidRDefault="00D30432">
      <w:pPr>
        <w:pStyle w:val="Standard"/>
        <w:rPr>
          <w:rFonts w:ascii="Calibri" w:hAnsi="Calibri"/>
        </w:rPr>
      </w:pPr>
      <w:r>
        <w:rPr>
          <w:rFonts w:ascii="Calibri" w:hAnsi="Calibri"/>
        </w:rPr>
        <w:t>Le handicap est constitué par une distance variant selon la catégorie et la moyenne générale du joueur :</w:t>
      </w:r>
    </w:p>
    <w:p w14:paraId="03C50637" w14:textId="77777777" w:rsidR="00FB56CA" w:rsidRDefault="00FB56CA">
      <w:pPr>
        <w:pStyle w:val="Standard"/>
        <w:rPr>
          <w:rFonts w:ascii="Calibri" w:hAnsi="Calibri"/>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51"/>
        <w:gridCol w:w="2949"/>
        <w:gridCol w:w="2953"/>
        <w:gridCol w:w="792"/>
      </w:tblGrid>
      <w:tr w:rsidR="00FB56CA" w14:paraId="17CDEB64" w14:textId="77777777" w:rsidTr="00896DE2">
        <w:tc>
          <w:tcPr>
            <w:tcW w:w="2951" w:type="dxa"/>
            <w:tcBorders>
              <w:top w:val="single" w:sz="2" w:space="0" w:color="000000"/>
              <w:left w:val="single" w:sz="2" w:space="0" w:color="000000"/>
              <w:bottom w:val="single" w:sz="2" w:space="0" w:color="000000"/>
            </w:tcBorders>
          </w:tcPr>
          <w:p w14:paraId="388C0C0D" w14:textId="38B14A34" w:rsidR="00FB56CA" w:rsidRDefault="00D30432">
            <w:pPr>
              <w:pStyle w:val="Contenudetableau"/>
              <w:jc w:val="center"/>
              <w:rPr>
                <w:rFonts w:ascii="Calibri" w:hAnsi="Calibri"/>
              </w:rPr>
            </w:pPr>
            <w:r>
              <w:rPr>
                <w:rFonts w:ascii="Calibri" w:hAnsi="Calibri"/>
              </w:rPr>
              <w:t>N2</w:t>
            </w:r>
            <w:r w:rsidR="00896DE2">
              <w:rPr>
                <w:rFonts w:ascii="Calibri" w:hAnsi="Calibri"/>
              </w:rPr>
              <w:t xml:space="preserve">  </w:t>
            </w:r>
            <w:r>
              <w:rPr>
                <w:rFonts w:ascii="Calibri" w:hAnsi="Calibri"/>
              </w:rPr>
              <w:t xml:space="preserve"> </w:t>
            </w:r>
            <w:r w:rsidR="00896DE2" w:rsidRPr="00896DE2">
              <w:rPr>
                <w:rFonts w:ascii="Calibri" w:hAnsi="Calibri"/>
                <w:highlight w:val="cyan"/>
              </w:rPr>
              <w:t>3m10</w:t>
            </w:r>
          </w:p>
        </w:tc>
        <w:tc>
          <w:tcPr>
            <w:tcW w:w="2949" w:type="dxa"/>
            <w:tcBorders>
              <w:top w:val="single" w:sz="2" w:space="0" w:color="000000"/>
              <w:left w:val="single" w:sz="2" w:space="0" w:color="000000"/>
              <w:bottom w:val="single" w:sz="2" w:space="0" w:color="000000"/>
            </w:tcBorders>
          </w:tcPr>
          <w:p w14:paraId="6FB71EAB" w14:textId="77777777" w:rsidR="00FB56CA" w:rsidRDefault="00D30432">
            <w:pPr>
              <w:pStyle w:val="Contenudetableau"/>
              <w:jc w:val="center"/>
              <w:rPr>
                <w:rFonts w:ascii="Calibri" w:hAnsi="Calibri"/>
              </w:rPr>
            </w:pPr>
            <w:r>
              <w:rPr>
                <w:rFonts w:ascii="Calibri" w:hAnsi="Calibri"/>
              </w:rPr>
              <w:t>N3</w:t>
            </w:r>
          </w:p>
        </w:tc>
        <w:tc>
          <w:tcPr>
            <w:tcW w:w="2953" w:type="dxa"/>
            <w:tcBorders>
              <w:top w:val="single" w:sz="2" w:space="0" w:color="000000"/>
              <w:left w:val="single" w:sz="2" w:space="0" w:color="000000"/>
              <w:bottom w:val="single" w:sz="2" w:space="0" w:color="000000"/>
            </w:tcBorders>
          </w:tcPr>
          <w:p w14:paraId="5F207F0E" w14:textId="77777777" w:rsidR="00FB56CA" w:rsidRDefault="00D30432">
            <w:pPr>
              <w:pStyle w:val="Contenudetableau"/>
              <w:jc w:val="center"/>
              <w:rPr>
                <w:rFonts w:ascii="Calibri" w:hAnsi="Calibri"/>
              </w:rPr>
            </w:pPr>
            <w:r>
              <w:rPr>
                <w:rFonts w:ascii="Calibri" w:hAnsi="Calibri"/>
              </w:rPr>
              <w:t>R1</w:t>
            </w:r>
          </w:p>
        </w:tc>
        <w:tc>
          <w:tcPr>
            <w:tcW w:w="792" w:type="dxa"/>
            <w:tcBorders>
              <w:top w:val="single" w:sz="2" w:space="0" w:color="000000"/>
              <w:left w:val="single" w:sz="2" w:space="0" w:color="000000"/>
              <w:bottom w:val="single" w:sz="2" w:space="0" w:color="000000"/>
              <w:right w:val="single" w:sz="2" w:space="0" w:color="000000"/>
            </w:tcBorders>
          </w:tcPr>
          <w:p w14:paraId="7CB71C84" w14:textId="77777777" w:rsidR="00FB56CA" w:rsidRDefault="00D30432">
            <w:pPr>
              <w:pStyle w:val="Contenudetableau"/>
              <w:jc w:val="center"/>
              <w:rPr>
                <w:rFonts w:ascii="Calibri" w:hAnsi="Calibri"/>
              </w:rPr>
            </w:pPr>
            <w:r>
              <w:rPr>
                <w:rFonts w:ascii="Calibri" w:hAnsi="Calibri"/>
              </w:rPr>
              <w:t>R2</w:t>
            </w:r>
          </w:p>
        </w:tc>
      </w:tr>
      <w:tr w:rsidR="00FB56CA" w14:paraId="380978B9" w14:textId="77777777" w:rsidTr="00896DE2">
        <w:tc>
          <w:tcPr>
            <w:tcW w:w="2951" w:type="dxa"/>
            <w:tcBorders>
              <w:left w:val="single" w:sz="2" w:space="0" w:color="000000"/>
              <w:bottom w:val="single" w:sz="2" w:space="0" w:color="000000"/>
            </w:tcBorders>
          </w:tcPr>
          <w:p w14:paraId="51CC237C" w14:textId="4A27A761" w:rsidR="00FB56CA" w:rsidRPr="00896DE2" w:rsidRDefault="00D30432">
            <w:pPr>
              <w:pStyle w:val="Contenudetableau"/>
              <w:jc w:val="center"/>
              <w:rPr>
                <w:rFonts w:ascii="Calibri" w:hAnsi="Calibri"/>
                <w:highlight w:val="cyan"/>
              </w:rPr>
            </w:pPr>
            <w:r w:rsidRPr="00896DE2">
              <w:rPr>
                <w:rFonts w:ascii="Calibri" w:hAnsi="Calibri"/>
                <w:highlight w:val="cyan"/>
              </w:rPr>
              <w:t>2</w:t>
            </w:r>
            <w:r w:rsidR="00896DE2">
              <w:rPr>
                <w:rFonts w:ascii="Calibri" w:hAnsi="Calibri"/>
                <w:highlight w:val="cyan"/>
              </w:rPr>
              <w:t>1</w:t>
            </w:r>
            <w:r w:rsidRPr="00896DE2">
              <w:rPr>
                <w:rFonts w:ascii="Calibri" w:hAnsi="Calibri"/>
                <w:highlight w:val="cyan"/>
              </w:rPr>
              <w:t xml:space="preserve"> pts si mg &lt; 0,</w:t>
            </w:r>
            <w:r w:rsidR="00896DE2">
              <w:rPr>
                <w:rFonts w:ascii="Calibri" w:hAnsi="Calibri"/>
                <w:highlight w:val="cyan"/>
              </w:rPr>
              <w:t>550</w:t>
            </w:r>
          </w:p>
        </w:tc>
        <w:tc>
          <w:tcPr>
            <w:tcW w:w="2949" w:type="dxa"/>
            <w:tcBorders>
              <w:left w:val="single" w:sz="2" w:space="0" w:color="000000"/>
              <w:bottom w:val="single" w:sz="2" w:space="0" w:color="000000"/>
            </w:tcBorders>
          </w:tcPr>
          <w:p w14:paraId="1F7A22D1" w14:textId="58163A27" w:rsidR="00FB56CA" w:rsidRPr="00896DE2" w:rsidRDefault="00D30432">
            <w:pPr>
              <w:pStyle w:val="Contenudetableau"/>
              <w:jc w:val="center"/>
              <w:rPr>
                <w:rFonts w:ascii="Calibri" w:hAnsi="Calibri"/>
                <w:highlight w:val="cyan"/>
              </w:rPr>
            </w:pPr>
            <w:r w:rsidRPr="00896DE2">
              <w:rPr>
                <w:rFonts w:ascii="Calibri" w:hAnsi="Calibri"/>
                <w:highlight w:val="cyan"/>
              </w:rPr>
              <w:t>1</w:t>
            </w:r>
            <w:r w:rsidR="00896DE2">
              <w:rPr>
                <w:rFonts w:ascii="Calibri" w:hAnsi="Calibri"/>
                <w:highlight w:val="cyan"/>
              </w:rPr>
              <w:t>7</w:t>
            </w:r>
            <w:r w:rsidRPr="00896DE2">
              <w:rPr>
                <w:rFonts w:ascii="Calibri" w:hAnsi="Calibri"/>
                <w:highlight w:val="cyan"/>
              </w:rPr>
              <w:t xml:space="preserve"> pts si mg &lt; 0,4</w:t>
            </w:r>
            <w:r w:rsidR="00896DE2">
              <w:rPr>
                <w:rFonts w:ascii="Calibri" w:hAnsi="Calibri"/>
                <w:highlight w:val="cyan"/>
              </w:rPr>
              <w:t>2</w:t>
            </w:r>
            <w:r w:rsidR="00EB028A" w:rsidRPr="00896DE2">
              <w:rPr>
                <w:rFonts w:ascii="Calibri" w:hAnsi="Calibri"/>
                <w:highlight w:val="cyan"/>
              </w:rPr>
              <w:t>0</w:t>
            </w:r>
          </w:p>
        </w:tc>
        <w:tc>
          <w:tcPr>
            <w:tcW w:w="2953" w:type="dxa"/>
            <w:tcBorders>
              <w:left w:val="single" w:sz="2" w:space="0" w:color="000000"/>
              <w:bottom w:val="single" w:sz="2" w:space="0" w:color="000000"/>
            </w:tcBorders>
          </w:tcPr>
          <w:p w14:paraId="2B966C71" w14:textId="305509A6" w:rsidR="00FB56CA" w:rsidRPr="00896DE2" w:rsidRDefault="00D30432">
            <w:pPr>
              <w:pStyle w:val="Contenudetableau"/>
              <w:jc w:val="center"/>
              <w:rPr>
                <w:rFonts w:ascii="Calibri" w:hAnsi="Calibri"/>
                <w:highlight w:val="cyan"/>
              </w:rPr>
            </w:pPr>
            <w:r w:rsidRPr="00896DE2">
              <w:rPr>
                <w:rFonts w:ascii="Calibri" w:hAnsi="Calibri"/>
                <w:highlight w:val="cyan"/>
              </w:rPr>
              <w:t>13 pts si mg &lt; 0,</w:t>
            </w:r>
            <w:r w:rsidR="00EB028A" w:rsidRPr="00896DE2">
              <w:rPr>
                <w:rFonts w:ascii="Calibri" w:hAnsi="Calibri"/>
                <w:highlight w:val="cyan"/>
              </w:rPr>
              <w:t>300</w:t>
            </w:r>
          </w:p>
        </w:tc>
        <w:tc>
          <w:tcPr>
            <w:tcW w:w="792" w:type="dxa"/>
            <w:tcBorders>
              <w:left w:val="single" w:sz="2" w:space="0" w:color="000000"/>
              <w:bottom w:val="single" w:sz="2" w:space="0" w:color="000000"/>
              <w:right w:val="single" w:sz="2" w:space="0" w:color="000000"/>
            </w:tcBorders>
          </w:tcPr>
          <w:p w14:paraId="44CAED96" w14:textId="77777777" w:rsidR="00FB56CA" w:rsidRDefault="00D30432">
            <w:pPr>
              <w:pStyle w:val="Contenudetableau"/>
              <w:jc w:val="center"/>
              <w:rPr>
                <w:rFonts w:ascii="Calibri" w:hAnsi="Calibri"/>
              </w:rPr>
            </w:pPr>
            <w:r>
              <w:rPr>
                <w:rFonts w:ascii="Calibri" w:hAnsi="Calibri"/>
              </w:rPr>
              <w:t>12 pts</w:t>
            </w:r>
          </w:p>
        </w:tc>
      </w:tr>
      <w:tr w:rsidR="00FB56CA" w14:paraId="0BDE60DD" w14:textId="77777777" w:rsidTr="00896DE2">
        <w:tc>
          <w:tcPr>
            <w:tcW w:w="2951" w:type="dxa"/>
            <w:tcBorders>
              <w:left w:val="single" w:sz="2" w:space="0" w:color="000000"/>
              <w:bottom w:val="single" w:sz="2" w:space="0" w:color="000000"/>
            </w:tcBorders>
          </w:tcPr>
          <w:p w14:paraId="5E6913E4" w14:textId="20CD601D" w:rsidR="00FB56CA" w:rsidRPr="00896DE2" w:rsidRDefault="00D30432">
            <w:pPr>
              <w:pStyle w:val="Contenudetableau"/>
              <w:jc w:val="center"/>
              <w:rPr>
                <w:rFonts w:ascii="Calibri" w:hAnsi="Calibri"/>
                <w:highlight w:val="cyan"/>
              </w:rPr>
            </w:pPr>
            <w:r w:rsidRPr="00896DE2">
              <w:rPr>
                <w:rFonts w:ascii="Calibri" w:hAnsi="Calibri"/>
                <w:highlight w:val="cyan"/>
              </w:rPr>
              <w:t>2</w:t>
            </w:r>
            <w:r w:rsidR="00896DE2">
              <w:rPr>
                <w:rFonts w:ascii="Calibri" w:hAnsi="Calibri"/>
                <w:highlight w:val="cyan"/>
              </w:rPr>
              <w:t>2</w:t>
            </w:r>
            <w:r w:rsidRPr="00896DE2">
              <w:rPr>
                <w:rFonts w:ascii="Calibri" w:hAnsi="Calibri"/>
                <w:highlight w:val="cyan"/>
              </w:rPr>
              <w:t xml:space="preserve"> pts si mg &lt; 0,</w:t>
            </w:r>
            <w:r w:rsidR="00896DE2">
              <w:rPr>
                <w:rFonts w:ascii="Calibri" w:hAnsi="Calibri"/>
                <w:highlight w:val="cyan"/>
              </w:rPr>
              <w:t>600</w:t>
            </w:r>
          </w:p>
        </w:tc>
        <w:tc>
          <w:tcPr>
            <w:tcW w:w="2949" w:type="dxa"/>
            <w:tcBorders>
              <w:left w:val="single" w:sz="2" w:space="0" w:color="000000"/>
              <w:bottom w:val="single" w:sz="2" w:space="0" w:color="000000"/>
            </w:tcBorders>
          </w:tcPr>
          <w:p w14:paraId="002D04FF" w14:textId="01368DB7" w:rsidR="00FB56CA" w:rsidRPr="00896DE2" w:rsidRDefault="00D30432">
            <w:pPr>
              <w:pStyle w:val="Contenudetableau"/>
              <w:jc w:val="center"/>
              <w:rPr>
                <w:rFonts w:ascii="Calibri" w:hAnsi="Calibri"/>
                <w:highlight w:val="cyan"/>
              </w:rPr>
            </w:pPr>
            <w:r w:rsidRPr="00896DE2">
              <w:rPr>
                <w:rFonts w:ascii="Calibri" w:hAnsi="Calibri"/>
                <w:highlight w:val="cyan"/>
              </w:rPr>
              <w:t>18 pts si mg &lt; 0,</w:t>
            </w:r>
            <w:r w:rsidR="00896DE2">
              <w:rPr>
                <w:rFonts w:ascii="Calibri" w:hAnsi="Calibri"/>
                <w:highlight w:val="cyan"/>
              </w:rPr>
              <w:t>48</w:t>
            </w:r>
            <w:r w:rsidR="00EB028A" w:rsidRPr="00896DE2">
              <w:rPr>
                <w:rFonts w:ascii="Calibri" w:hAnsi="Calibri"/>
                <w:highlight w:val="cyan"/>
              </w:rPr>
              <w:t>0</w:t>
            </w:r>
          </w:p>
        </w:tc>
        <w:tc>
          <w:tcPr>
            <w:tcW w:w="2953" w:type="dxa"/>
            <w:tcBorders>
              <w:left w:val="single" w:sz="2" w:space="0" w:color="000000"/>
              <w:bottom w:val="single" w:sz="2" w:space="0" w:color="000000"/>
            </w:tcBorders>
          </w:tcPr>
          <w:p w14:paraId="5A256514" w14:textId="1D265902" w:rsidR="00FB56CA" w:rsidRPr="00896DE2" w:rsidRDefault="00D30432">
            <w:pPr>
              <w:pStyle w:val="Contenudetableau"/>
              <w:jc w:val="center"/>
              <w:rPr>
                <w:rFonts w:ascii="Calibri" w:hAnsi="Calibri"/>
                <w:highlight w:val="cyan"/>
              </w:rPr>
            </w:pPr>
            <w:r w:rsidRPr="00896DE2">
              <w:rPr>
                <w:rFonts w:ascii="Calibri" w:hAnsi="Calibri"/>
                <w:highlight w:val="cyan"/>
              </w:rPr>
              <w:t>14 pts si mg &lt; 0,3</w:t>
            </w:r>
            <w:r w:rsidR="00896DE2" w:rsidRPr="00896DE2">
              <w:rPr>
                <w:rFonts w:ascii="Calibri" w:hAnsi="Calibri"/>
                <w:highlight w:val="cyan"/>
              </w:rPr>
              <w:t>3</w:t>
            </w:r>
            <w:r w:rsidR="00EB028A" w:rsidRPr="00896DE2">
              <w:rPr>
                <w:rFonts w:ascii="Calibri" w:hAnsi="Calibri"/>
                <w:highlight w:val="cyan"/>
              </w:rPr>
              <w:t>0</w:t>
            </w:r>
          </w:p>
        </w:tc>
        <w:tc>
          <w:tcPr>
            <w:tcW w:w="792" w:type="dxa"/>
            <w:tcBorders>
              <w:left w:val="single" w:sz="2" w:space="0" w:color="000000"/>
              <w:bottom w:val="single" w:sz="2" w:space="0" w:color="000000"/>
              <w:right w:val="single" w:sz="2" w:space="0" w:color="000000"/>
            </w:tcBorders>
          </w:tcPr>
          <w:p w14:paraId="67A3A42E" w14:textId="77777777" w:rsidR="00FB56CA" w:rsidRDefault="00FB56CA">
            <w:pPr>
              <w:pStyle w:val="Contenudetableau"/>
              <w:jc w:val="center"/>
              <w:rPr>
                <w:rFonts w:ascii="Calibri" w:hAnsi="Calibri"/>
              </w:rPr>
            </w:pPr>
          </w:p>
        </w:tc>
      </w:tr>
      <w:tr w:rsidR="00896DE2" w14:paraId="3958B003" w14:textId="77777777" w:rsidTr="00896DE2">
        <w:tc>
          <w:tcPr>
            <w:tcW w:w="2951" w:type="dxa"/>
            <w:tcBorders>
              <w:left w:val="single" w:sz="2" w:space="0" w:color="000000"/>
              <w:bottom w:val="single" w:sz="2" w:space="0" w:color="000000"/>
            </w:tcBorders>
          </w:tcPr>
          <w:p w14:paraId="6865854B" w14:textId="1DA81DEC" w:rsidR="00896DE2" w:rsidRPr="00896DE2" w:rsidRDefault="00896DE2" w:rsidP="00896DE2">
            <w:pPr>
              <w:pStyle w:val="Contenudetableau"/>
              <w:jc w:val="center"/>
              <w:rPr>
                <w:rFonts w:ascii="Calibri" w:hAnsi="Calibri"/>
                <w:highlight w:val="cyan"/>
              </w:rPr>
            </w:pPr>
            <w:r w:rsidRPr="00896DE2">
              <w:rPr>
                <w:rFonts w:ascii="Calibri" w:hAnsi="Calibri"/>
                <w:highlight w:val="cyan"/>
              </w:rPr>
              <w:t>2</w:t>
            </w:r>
            <w:r>
              <w:rPr>
                <w:rFonts w:ascii="Calibri" w:hAnsi="Calibri"/>
                <w:highlight w:val="cyan"/>
              </w:rPr>
              <w:t>3</w:t>
            </w:r>
            <w:r w:rsidRPr="00896DE2">
              <w:rPr>
                <w:rFonts w:ascii="Calibri" w:hAnsi="Calibri"/>
                <w:highlight w:val="cyan"/>
              </w:rPr>
              <w:t xml:space="preserve"> pts si mg </w:t>
            </w:r>
            <w:r>
              <w:rPr>
                <w:rFonts w:ascii="Calibri" w:hAnsi="Calibri"/>
                <w:highlight w:val="cyan"/>
              </w:rPr>
              <w:t>&lt;</w:t>
            </w:r>
            <w:r w:rsidRPr="00896DE2">
              <w:rPr>
                <w:rFonts w:ascii="Calibri" w:hAnsi="Calibri"/>
                <w:highlight w:val="cyan"/>
              </w:rPr>
              <w:t xml:space="preserve"> 0,</w:t>
            </w:r>
            <w:r>
              <w:rPr>
                <w:rFonts w:ascii="Calibri" w:hAnsi="Calibri"/>
                <w:highlight w:val="cyan"/>
              </w:rPr>
              <w:t>650</w:t>
            </w:r>
          </w:p>
        </w:tc>
        <w:tc>
          <w:tcPr>
            <w:tcW w:w="2949" w:type="dxa"/>
            <w:tcBorders>
              <w:left w:val="single" w:sz="2" w:space="0" w:color="000000"/>
              <w:bottom w:val="single" w:sz="2" w:space="0" w:color="000000"/>
            </w:tcBorders>
          </w:tcPr>
          <w:p w14:paraId="19B7726E" w14:textId="1FCEB51C" w:rsidR="00896DE2" w:rsidRPr="00896DE2" w:rsidRDefault="00896DE2" w:rsidP="00896DE2">
            <w:pPr>
              <w:pStyle w:val="Contenudetableau"/>
              <w:jc w:val="center"/>
              <w:rPr>
                <w:rFonts w:ascii="Calibri" w:hAnsi="Calibri"/>
                <w:highlight w:val="cyan"/>
              </w:rPr>
            </w:pPr>
            <w:r>
              <w:rPr>
                <w:rFonts w:ascii="Calibri" w:hAnsi="Calibri"/>
                <w:highlight w:val="cyan"/>
              </w:rPr>
              <w:t>19</w:t>
            </w:r>
            <w:r w:rsidRPr="00896DE2">
              <w:rPr>
                <w:rFonts w:ascii="Calibri" w:hAnsi="Calibri"/>
                <w:highlight w:val="cyan"/>
              </w:rPr>
              <w:t xml:space="preserve"> pts si mg &lt; 0,5</w:t>
            </w:r>
            <w:r>
              <w:rPr>
                <w:rFonts w:ascii="Calibri" w:hAnsi="Calibri"/>
                <w:highlight w:val="cyan"/>
              </w:rPr>
              <w:t>30</w:t>
            </w:r>
          </w:p>
        </w:tc>
        <w:tc>
          <w:tcPr>
            <w:tcW w:w="2953" w:type="dxa"/>
            <w:tcBorders>
              <w:left w:val="single" w:sz="2" w:space="0" w:color="000000"/>
              <w:bottom w:val="single" w:sz="2" w:space="0" w:color="000000"/>
            </w:tcBorders>
          </w:tcPr>
          <w:p w14:paraId="2DAD93D2" w14:textId="129205F3" w:rsidR="00896DE2" w:rsidRPr="00896DE2" w:rsidRDefault="00896DE2" w:rsidP="00896DE2">
            <w:pPr>
              <w:pStyle w:val="Contenudetableau"/>
              <w:jc w:val="center"/>
              <w:rPr>
                <w:rFonts w:ascii="Calibri" w:hAnsi="Calibri"/>
                <w:highlight w:val="cyan"/>
              </w:rPr>
            </w:pPr>
            <w:r w:rsidRPr="00896DE2">
              <w:rPr>
                <w:rFonts w:ascii="Calibri" w:hAnsi="Calibri"/>
                <w:highlight w:val="cyan"/>
              </w:rPr>
              <w:t>15 pts si mg &lt; 0,</w:t>
            </w:r>
            <w:r w:rsidRPr="00896DE2">
              <w:rPr>
                <w:rFonts w:ascii="Calibri" w:hAnsi="Calibri"/>
                <w:highlight w:val="cyan"/>
              </w:rPr>
              <w:t>36</w:t>
            </w:r>
            <w:r w:rsidRPr="00896DE2">
              <w:rPr>
                <w:rFonts w:ascii="Calibri" w:hAnsi="Calibri"/>
                <w:highlight w:val="cyan"/>
              </w:rPr>
              <w:t>0</w:t>
            </w:r>
          </w:p>
        </w:tc>
        <w:tc>
          <w:tcPr>
            <w:tcW w:w="792" w:type="dxa"/>
            <w:tcBorders>
              <w:left w:val="single" w:sz="2" w:space="0" w:color="000000"/>
              <w:bottom w:val="single" w:sz="2" w:space="0" w:color="000000"/>
              <w:right w:val="single" w:sz="2" w:space="0" w:color="000000"/>
            </w:tcBorders>
          </w:tcPr>
          <w:p w14:paraId="770C990E" w14:textId="77777777" w:rsidR="00896DE2" w:rsidRDefault="00896DE2" w:rsidP="00896DE2">
            <w:pPr>
              <w:pStyle w:val="Contenudetableau"/>
              <w:jc w:val="center"/>
              <w:rPr>
                <w:rFonts w:ascii="Calibri" w:hAnsi="Calibri"/>
              </w:rPr>
            </w:pPr>
          </w:p>
        </w:tc>
      </w:tr>
      <w:tr w:rsidR="00896DE2" w14:paraId="0BEFD8AC" w14:textId="77777777" w:rsidTr="00896DE2">
        <w:tc>
          <w:tcPr>
            <w:tcW w:w="2951" w:type="dxa"/>
            <w:tcBorders>
              <w:left w:val="single" w:sz="2" w:space="0" w:color="000000"/>
              <w:bottom w:val="single" w:sz="2" w:space="0" w:color="000000"/>
            </w:tcBorders>
          </w:tcPr>
          <w:p w14:paraId="6D36C431" w14:textId="19B2AB38" w:rsidR="00896DE2" w:rsidRPr="00896DE2" w:rsidRDefault="00896DE2" w:rsidP="00896DE2">
            <w:pPr>
              <w:pStyle w:val="Contenudetableau"/>
              <w:jc w:val="center"/>
              <w:rPr>
                <w:rFonts w:ascii="Calibri" w:hAnsi="Calibri"/>
                <w:highlight w:val="cyan"/>
              </w:rPr>
            </w:pPr>
            <w:r w:rsidRPr="00896DE2">
              <w:rPr>
                <w:rFonts w:ascii="Calibri" w:hAnsi="Calibri"/>
                <w:highlight w:val="cyan"/>
              </w:rPr>
              <w:t>2</w:t>
            </w:r>
            <w:r>
              <w:rPr>
                <w:rFonts w:ascii="Calibri" w:hAnsi="Calibri"/>
                <w:highlight w:val="cyan"/>
              </w:rPr>
              <w:t>4</w:t>
            </w:r>
            <w:r w:rsidRPr="00896DE2">
              <w:rPr>
                <w:rFonts w:ascii="Calibri" w:hAnsi="Calibri"/>
                <w:highlight w:val="cyan"/>
              </w:rPr>
              <w:t xml:space="preserve"> pts si mg &gt;</w:t>
            </w:r>
            <w:r>
              <w:rPr>
                <w:rFonts w:ascii="Calibri" w:hAnsi="Calibri"/>
                <w:highlight w:val="cyan"/>
              </w:rPr>
              <w:t>=</w:t>
            </w:r>
            <w:r w:rsidRPr="00896DE2">
              <w:rPr>
                <w:rFonts w:ascii="Calibri" w:hAnsi="Calibri"/>
                <w:highlight w:val="cyan"/>
              </w:rPr>
              <w:t xml:space="preserve"> 0,</w:t>
            </w:r>
            <w:r>
              <w:rPr>
                <w:rFonts w:ascii="Calibri" w:hAnsi="Calibri"/>
                <w:highlight w:val="cyan"/>
              </w:rPr>
              <w:t>650</w:t>
            </w:r>
          </w:p>
        </w:tc>
        <w:tc>
          <w:tcPr>
            <w:tcW w:w="2949" w:type="dxa"/>
            <w:tcBorders>
              <w:left w:val="single" w:sz="2" w:space="0" w:color="000000"/>
              <w:bottom w:val="single" w:sz="2" w:space="0" w:color="000000"/>
            </w:tcBorders>
          </w:tcPr>
          <w:p w14:paraId="691177B2" w14:textId="0CA99313" w:rsidR="00896DE2" w:rsidRPr="00896DE2" w:rsidRDefault="00896DE2" w:rsidP="00896DE2">
            <w:pPr>
              <w:pStyle w:val="Contenudetableau"/>
              <w:jc w:val="center"/>
              <w:rPr>
                <w:rFonts w:ascii="Calibri" w:hAnsi="Calibri"/>
                <w:highlight w:val="cyan"/>
              </w:rPr>
            </w:pPr>
            <w:r w:rsidRPr="00896DE2">
              <w:rPr>
                <w:rFonts w:ascii="Calibri" w:hAnsi="Calibri"/>
                <w:highlight w:val="cyan"/>
              </w:rPr>
              <w:t>20 pts si mg &lt; 0,581</w:t>
            </w:r>
          </w:p>
        </w:tc>
        <w:tc>
          <w:tcPr>
            <w:tcW w:w="2953" w:type="dxa"/>
            <w:tcBorders>
              <w:left w:val="single" w:sz="2" w:space="0" w:color="000000"/>
              <w:bottom w:val="single" w:sz="2" w:space="0" w:color="000000"/>
            </w:tcBorders>
          </w:tcPr>
          <w:p w14:paraId="5E29D715" w14:textId="2CC7CC24" w:rsidR="00896DE2" w:rsidRPr="00896DE2" w:rsidRDefault="00896DE2" w:rsidP="00896DE2">
            <w:pPr>
              <w:pStyle w:val="Contenudetableau"/>
              <w:jc w:val="center"/>
              <w:rPr>
                <w:rFonts w:ascii="Calibri" w:hAnsi="Calibri"/>
                <w:highlight w:val="cyan"/>
              </w:rPr>
            </w:pPr>
            <w:r w:rsidRPr="00896DE2">
              <w:rPr>
                <w:rFonts w:ascii="Calibri" w:hAnsi="Calibri"/>
                <w:highlight w:val="cyan"/>
              </w:rPr>
              <w:t>16 pts si mg &lt; 0,400</w:t>
            </w:r>
          </w:p>
        </w:tc>
        <w:tc>
          <w:tcPr>
            <w:tcW w:w="792" w:type="dxa"/>
            <w:tcBorders>
              <w:left w:val="single" w:sz="2" w:space="0" w:color="000000"/>
              <w:bottom w:val="single" w:sz="2" w:space="0" w:color="000000"/>
              <w:right w:val="single" w:sz="2" w:space="0" w:color="000000"/>
            </w:tcBorders>
          </w:tcPr>
          <w:p w14:paraId="062D1E4B" w14:textId="77777777" w:rsidR="00896DE2" w:rsidRDefault="00896DE2" w:rsidP="00896DE2">
            <w:pPr>
              <w:pStyle w:val="Contenudetableau"/>
              <w:jc w:val="center"/>
              <w:rPr>
                <w:rFonts w:ascii="Calibri" w:hAnsi="Calibri"/>
              </w:rPr>
            </w:pPr>
          </w:p>
        </w:tc>
      </w:tr>
    </w:tbl>
    <w:p w14:paraId="0B580585" w14:textId="77777777" w:rsidR="00FB56CA" w:rsidRDefault="00FB56CA">
      <w:pPr>
        <w:pStyle w:val="Standard"/>
        <w:rPr>
          <w:rFonts w:ascii="Calibri" w:hAnsi="Calibri"/>
          <w:b/>
          <w:bCs/>
        </w:rPr>
      </w:pPr>
    </w:p>
    <w:p w14:paraId="4AD87A49" w14:textId="77777777" w:rsidR="00FB56CA" w:rsidRDefault="00FB56CA">
      <w:pPr>
        <w:pStyle w:val="Standard"/>
        <w:rPr>
          <w:rFonts w:hint="eastAsia"/>
          <w:b/>
          <w:bCs/>
        </w:rPr>
      </w:pPr>
    </w:p>
    <w:p w14:paraId="6DD81A7C" w14:textId="77777777" w:rsidR="00FB56CA" w:rsidRDefault="00D30432">
      <w:pPr>
        <w:pStyle w:val="Standard"/>
        <w:rPr>
          <w:rFonts w:ascii="Calibri" w:hAnsi="Calibri"/>
        </w:rPr>
      </w:pPr>
      <w:r>
        <w:rPr>
          <w:rFonts w:ascii="Calibri" w:hAnsi="Calibri"/>
          <w:b/>
          <w:bCs/>
        </w:rPr>
        <w:t>Article 3.5</w:t>
      </w:r>
      <w:r>
        <w:rPr>
          <w:rFonts w:ascii="Calibri" w:hAnsi="Calibri"/>
          <w:b/>
          <w:bCs/>
        </w:rPr>
        <w:tab/>
        <w:t>Championnat 5 quilles</w:t>
      </w:r>
    </w:p>
    <w:p w14:paraId="167CEA54" w14:textId="77777777" w:rsidR="00FB56CA" w:rsidRDefault="00FB56CA">
      <w:pPr>
        <w:pStyle w:val="Standard"/>
        <w:rPr>
          <w:rFonts w:ascii="Calibri" w:hAnsi="Calibri"/>
        </w:rPr>
      </w:pPr>
    </w:p>
    <w:p w14:paraId="513665EA" w14:textId="77777777" w:rsidR="00FB56CA" w:rsidRDefault="00D30432">
      <w:pPr>
        <w:pStyle w:val="Standard"/>
        <w:rPr>
          <w:rFonts w:ascii="Calibri" w:hAnsi="Calibri"/>
        </w:rPr>
      </w:pPr>
      <w:bookmarkStart w:id="7" w:name="_Hlk174642842"/>
      <w:r>
        <w:rPr>
          <w:rFonts w:ascii="Calibri" w:hAnsi="Calibri"/>
          <w:u w:val="single"/>
        </w:rPr>
        <w:t>Article 3.5.1 – Généralités</w:t>
      </w:r>
      <w:bookmarkEnd w:id="7"/>
    </w:p>
    <w:p w14:paraId="2EF0B433" w14:textId="77777777" w:rsidR="00FB56CA" w:rsidRDefault="00FB56CA">
      <w:pPr>
        <w:pStyle w:val="Standard"/>
        <w:rPr>
          <w:rFonts w:ascii="Calibri" w:hAnsi="Calibri"/>
        </w:rPr>
      </w:pPr>
    </w:p>
    <w:p w14:paraId="633DDB79" w14:textId="77777777" w:rsidR="00FB56CA" w:rsidRDefault="00D30432">
      <w:pPr>
        <w:pStyle w:val="Standard"/>
        <w:rPr>
          <w:rFonts w:ascii="Calibri" w:hAnsi="Calibri"/>
        </w:rPr>
      </w:pPr>
      <w:r>
        <w:rPr>
          <w:rFonts w:ascii="Calibri" w:hAnsi="Calibri"/>
        </w:rPr>
        <w:t>Le championnat par équipes 5 quilles se joue sous la forme de matchs aller / retour entre équipes de 2 joueurs, sans considération de catégorie.</w:t>
      </w:r>
    </w:p>
    <w:p w14:paraId="57198DB8" w14:textId="77777777" w:rsidR="00FB56CA" w:rsidRDefault="00D30432">
      <w:pPr>
        <w:pStyle w:val="Standard"/>
        <w:rPr>
          <w:rFonts w:ascii="Calibri" w:hAnsi="Calibri"/>
        </w:rPr>
      </w:pPr>
      <w:r>
        <w:rPr>
          <w:rFonts w:ascii="Calibri" w:hAnsi="Calibri"/>
        </w:rPr>
        <w:t>Le format des billards est au choix de l’équipe qui reçoit.</w:t>
      </w:r>
    </w:p>
    <w:p w14:paraId="0A5EA0BE" w14:textId="77777777" w:rsidR="00FB56CA" w:rsidRDefault="00FB56CA">
      <w:pPr>
        <w:pStyle w:val="Standard"/>
        <w:rPr>
          <w:rFonts w:ascii="Calibri" w:hAnsi="Calibri"/>
        </w:rPr>
      </w:pPr>
    </w:p>
    <w:p w14:paraId="7DC65B13" w14:textId="77777777" w:rsidR="008E7550" w:rsidRDefault="008E7550">
      <w:pPr>
        <w:pStyle w:val="Standard"/>
        <w:rPr>
          <w:rFonts w:ascii="Calibri" w:hAnsi="Calibri"/>
        </w:rPr>
      </w:pPr>
    </w:p>
    <w:p w14:paraId="62EC3D3C" w14:textId="77777777" w:rsidR="008E7550" w:rsidRDefault="008E7550">
      <w:pPr>
        <w:pStyle w:val="Standard"/>
        <w:rPr>
          <w:rFonts w:ascii="Calibri" w:hAnsi="Calibri"/>
        </w:rPr>
      </w:pPr>
    </w:p>
    <w:p w14:paraId="6B4944C7" w14:textId="77777777" w:rsidR="00FB56CA" w:rsidRDefault="00D30432">
      <w:pPr>
        <w:pStyle w:val="Standard"/>
        <w:rPr>
          <w:rFonts w:ascii="Calibri" w:hAnsi="Calibri"/>
        </w:rPr>
      </w:pPr>
      <w:r>
        <w:rPr>
          <w:rFonts w:ascii="Calibri" w:hAnsi="Calibri"/>
          <w:u w:val="single"/>
        </w:rPr>
        <w:t>Article 3.5.2 - Rencontres</w:t>
      </w:r>
    </w:p>
    <w:p w14:paraId="74E0897D" w14:textId="77777777" w:rsidR="00FB56CA" w:rsidRDefault="00FB56CA">
      <w:pPr>
        <w:pStyle w:val="Standard"/>
        <w:rPr>
          <w:rFonts w:ascii="Calibri" w:hAnsi="Calibri"/>
        </w:rPr>
      </w:pPr>
    </w:p>
    <w:p w14:paraId="650782B5" w14:textId="77777777" w:rsidR="00FB56CA" w:rsidRDefault="00D30432">
      <w:pPr>
        <w:pStyle w:val="Standard"/>
        <w:rPr>
          <w:rFonts w:ascii="Calibri" w:hAnsi="Calibri"/>
        </w:rPr>
      </w:pPr>
      <w:r>
        <w:rPr>
          <w:rFonts w:ascii="Calibri" w:hAnsi="Calibri"/>
        </w:rPr>
        <w:t>Les rencontres se déroulent le vendredi à 18h30 (rendez-vous 18h30).</w:t>
      </w:r>
    </w:p>
    <w:p w14:paraId="6C2E5529" w14:textId="77777777" w:rsidR="00FB56CA" w:rsidRDefault="00D30432">
      <w:pPr>
        <w:pStyle w:val="Standard"/>
        <w:rPr>
          <w:rFonts w:ascii="Calibri" w:hAnsi="Calibri"/>
        </w:rPr>
      </w:pPr>
      <w:r>
        <w:rPr>
          <w:rFonts w:ascii="Calibri" w:hAnsi="Calibri"/>
        </w:rPr>
        <w:t>Elles comportent :</w:t>
      </w:r>
    </w:p>
    <w:p w14:paraId="4885E5F4" w14:textId="77777777" w:rsidR="00FB56CA" w:rsidRDefault="00D30432">
      <w:pPr>
        <w:pStyle w:val="Standard"/>
        <w:numPr>
          <w:ilvl w:val="0"/>
          <w:numId w:val="17"/>
        </w:numPr>
        <w:rPr>
          <w:rFonts w:ascii="Calibri" w:hAnsi="Calibri"/>
        </w:rPr>
      </w:pPr>
      <w:r>
        <w:rPr>
          <w:rFonts w:ascii="Calibri" w:hAnsi="Calibri"/>
        </w:rPr>
        <w:t>2 simples à 100 points (l’équipe qui reçoit choisit ses adversaires)</w:t>
      </w:r>
    </w:p>
    <w:p w14:paraId="53D39662" w14:textId="77777777" w:rsidR="00FB56CA" w:rsidRDefault="00D30432">
      <w:pPr>
        <w:pStyle w:val="Standard"/>
        <w:numPr>
          <w:ilvl w:val="0"/>
          <w:numId w:val="17"/>
        </w:numPr>
        <w:rPr>
          <w:rFonts w:ascii="Calibri" w:hAnsi="Calibri"/>
        </w:rPr>
      </w:pPr>
      <w:r>
        <w:rPr>
          <w:rFonts w:ascii="Calibri" w:hAnsi="Calibri"/>
        </w:rPr>
        <w:t>1 double à 150 points</w:t>
      </w:r>
    </w:p>
    <w:p w14:paraId="773D1826" w14:textId="77777777" w:rsidR="00FB56CA" w:rsidRDefault="00D30432">
      <w:pPr>
        <w:pStyle w:val="Standard"/>
        <w:numPr>
          <w:ilvl w:val="0"/>
          <w:numId w:val="17"/>
        </w:numPr>
        <w:rPr>
          <w:rFonts w:ascii="Calibri" w:hAnsi="Calibri"/>
        </w:rPr>
      </w:pPr>
      <w:r>
        <w:rPr>
          <w:rFonts w:ascii="Calibri" w:hAnsi="Calibri"/>
        </w:rPr>
        <w:lastRenderedPageBreak/>
        <w:t>1 relais à 2x60 points (chaque équipe choisit le joueur qui commence, et il y a changement des 2 joueurs dès qu’un joueur atteint 60 points).</w:t>
      </w:r>
    </w:p>
    <w:p w14:paraId="7DD44EE1" w14:textId="77777777" w:rsidR="00FB56CA" w:rsidRDefault="00D30432">
      <w:pPr>
        <w:pStyle w:val="Standard"/>
        <w:rPr>
          <w:rFonts w:ascii="Calibri" w:hAnsi="Calibri"/>
        </w:rPr>
      </w:pPr>
      <w:r>
        <w:rPr>
          <w:rFonts w:ascii="Calibri" w:hAnsi="Calibri"/>
        </w:rPr>
        <w:t xml:space="preserve"> </w:t>
      </w:r>
    </w:p>
    <w:p w14:paraId="54E30F4A" w14:textId="77777777" w:rsidR="00FB56CA" w:rsidRDefault="00D30432">
      <w:pPr>
        <w:pStyle w:val="Standard"/>
        <w:rPr>
          <w:rFonts w:ascii="Calibri" w:hAnsi="Calibri"/>
        </w:rPr>
      </w:pPr>
      <w:r>
        <w:rPr>
          <w:rFonts w:ascii="Calibri" w:hAnsi="Calibri"/>
        </w:rPr>
        <w:t>Points de match :</w:t>
      </w:r>
    </w:p>
    <w:p w14:paraId="25CE65F9" w14:textId="77777777" w:rsidR="00FB56CA" w:rsidRDefault="00D30432">
      <w:pPr>
        <w:pStyle w:val="Standard"/>
        <w:numPr>
          <w:ilvl w:val="0"/>
          <w:numId w:val="18"/>
        </w:numPr>
        <w:rPr>
          <w:rFonts w:ascii="Calibri" w:hAnsi="Calibri"/>
        </w:rPr>
      </w:pPr>
      <w:r>
        <w:rPr>
          <w:rFonts w:ascii="Calibri" w:hAnsi="Calibri"/>
        </w:rPr>
        <w:t>Simple gagné : 1 PM</w:t>
      </w:r>
    </w:p>
    <w:p w14:paraId="7A2ABDFF" w14:textId="77777777" w:rsidR="00FB56CA" w:rsidRDefault="00D30432">
      <w:pPr>
        <w:pStyle w:val="Standard"/>
        <w:numPr>
          <w:ilvl w:val="0"/>
          <w:numId w:val="18"/>
        </w:numPr>
        <w:rPr>
          <w:rFonts w:ascii="Calibri" w:hAnsi="Calibri"/>
        </w:rPr>
      </w:pPr>
      <w:r>
        <w:rPr>
          <w:rFonts w:ascii="Calibri" w:hAnsi="Calibri"/>
        </w:rPr>
        <w:t>Double gagné : 2 PM</w:t>
      </w:r>
    </w:p>
    <w:p w14:paraId="54C7D6D9" w14:textId="77777777" w:rsidR="00FB56CA" w:rsidRDefault="00D30432">
      <w:pPr>
        <w:pStyle w:val="Standard"/>
        <w:numPr>
          <w:ilvl w:val="0"/>
          <w:numId w:val="18"/>
        </w:numPr>
        <w:rPr>
          <w:rFonts w:ascii="Calibri" w:hAnsi="Calibri"/>
        </w:rPr>
      </w:pPr>
      <w:r>
        <w:rPr>
          <w:rFonts w:ascii="Calibri" w:hAnsi="Calibri"/>
        </w:rPr>
        <w:t>Relais gagné : 3 PM</w:t>
      </w:r>
    </w:p>
    <w:p w14:paraId="118A1C60" w14:textId="77777777" w:rsidR="00FB56CA" w:rsidRDefault="00FB56CA">
      <w:pPr>
        <w:pStyle w:val="Standard"/>
        <w:rPr>
          <w:rFonts w:asciiTheme="minorHAnsi" w:hAnsiTheme="minorHAnsi" w:cstheme="minorHAnsi"/>
          <w:u w:val="single"/>
        </w:rPr>
      </w:pPr>
    </w:p>
    <w:p w14:paraId="47E21A9E" w14:textId="77777777" w:rsidR="008E7550" w:rsidRDefault="008E7550">
      <w:pPr>
        <w:pStyle w:val="Standard"/>
        <w:rPr>
          <w:rFonts w:asciiTheme="minorHAnsi" w:hAnsiTheme="minorHAnsi" w:cstheme="minorHAnsi"/>
          <w:u w:val="single"/>
        </w:rPr>
      </w:pPr>
    </w:p>
    <w:p w14:paraId="29A9ED7A" w14:textId="77777777" w:rsidR="008E7550" w:rsidRDefault="008E7550">
      <w:pPr>
        <w:pStyle w:val="Standard"/>
        <w:rPr>
          <w:rFonts w:asciiTheme="minorHAnsi" w:hAnsiTheme="minorHAnsi" w:cstheme="minorHAnsi"/>
          <w:u w:val="single"/>
        </w:rPr>
      </w:pPr>
    </w:p>
    <w:p w14:paraId="7A6F44AC" w14:textId="77777777" w:rsidR="00FB56CA" w:rsidRDefault="00D30432">
      <w:pPr>
        <w:pStyle w:val="Standard"/>
        <w:rPr>
          <w:rFonts w:ascii="Calibri" w:hAnsi="Calibri"/>
        </w:rPr>
      </w:pPr>
      <w:r>
        <w:rPr>
          <w:rFonts w:asciiTheme="minorHAnsi" w:hAnsiTheme="minorHAnsi" w:cstheme="minorHAnsi"/>
          <w:u w:val="single"/>
        </w:rPr>
        <w:t>Article 3.5.3 – Finale de Ligue</w:t>
      </w:r>
    </w:p>
    <w:p w14:paraId="19AA645C" w14:textId="77777777" w:rsidR="00FB56CA" w:rsidRDefault="00FB56CA">
      <w:pPr>
        <w:pStyle w:val="Standard"/>
        <w:rPr>
          <w:rFonts w:asciiTheme="minorHAnsi" w:hAnsiTheme="minorHAnsi" w:cstheme="minorHAnsi"/>
        </w:rPr>
      </w:pPr>
    </w:p>
    <w:p w14:paraId="38D8EA39" w14:textId="77777777" w:rsidR="00FB56CA" w:rsidRDefault="00D30432">
      <w:pPr>
        <w:pStyle w:val="Standard"/>
        <w:rPr>
          <w:rFonts w:ascii="Calibri" w:hAnsi="Calibri"/>
        </w:rPr>
      </w:pPr>
      <w:r>
        <w:rPr>
          <w:rFonts w:asciiTheme="minorHAnsi" w:hAnsiTheme="minorHAnsi" w:cstheme="minorHAnsi"/>
        </w:rPr>
        <w:t>L’équipe classée 1° est déclarée vainqueur.</w:t>
      </w:r>
    </w:p>
    <w:p w14:paraId="749E6D83" w14:textId="77777777" w:rsidR="00FB56CA" w:rsidRDefault="00D30432">
      <w:pPr>
        <w:pStyle w:val="Standard"/>
        <w:rPr>
          <w:rFonts w:ascii="Calibri" w:hAnsi="Calibri"/>
        </w:rPr>
      </w:pPr>
      <w:r>
        <w:rPr>
          <w:rFonts w:asciiTheme="minorHAnsi" w:hAnsiTheme="minorHAnsi" w:cstheme="minorHAnsi"/>
        </w:rPr>
        <w:t>Elle est qualifiée pour une finale de Ligue si d’autres CDB du Grand Est y participent.</w:t>
      </w:r>
    </w:p>
    <w:p w14:paraId="7CDC2E80" w14:textId="77777777" w:rsidR="00FB56CA" w:rsidRDefault="00FB56CA">
      <w:pPr>
        <w:pStyle w:val="Standard"/>
        <w:rPr>
          <w:rFonts w:cstheme="minorHAnsi" w:hint="eastAsia"/>
          <w:b/>
          <w:bCs/>
        </w:rPr>
      </w:pPr>
    </w:p>
    <w:p w14:paraId="5569C5C3" w14:textId="77777777" w:rsidR="008E7550" w:rsidRDefault="008E7550">
      <w:pPr>
        <w:pStyle w:val="Standard"/>
        <w:rPr>
          <w:rFonts w:asciiTheme="minorHAnsi" w:hAnsiTheme="minorHAnsi" w:cstheme="minorHAnsi"/>
          <w:b/>
          <w:bCs/>
        </w:rPr>
      </w:pPr>
    </w:p>
    <w:p w14:paraId="5B72668B" w14:textId="77777777" w:rsidR="008E7550" w:rsidRDefault="008E7550">
      <w:pPr>
        <w:pStyle w:val="Standard"/>
        <w:rPr>
          <w:rFonts w:asciiTheme="minorHAnsi" w:hAnsiTheme="minorHAnsi" w:cstheme="minorHAnsi"/>
          <w:b/>
          <w:bCs/>
        </w:rPr>
      </w:pPr>
    </w:p>
    <w:p w14:paraId="53CE0F74" w14:textId="77777777" w:rsidR="008E7550" w:rsidRDefault="008E7550">
      <w:pPr>
        <w:pStyle w:val="Standard"/>
        <w:rPr>
          <w:rFonts w:asciiTheme="minorHAnsi" w:hAnsiTheme="minorHAnsi" w:cstheme="minorHAnsi"/>
          <w:b/>
          <w:bCs/>
        </w:rPr>
      </w:pPr>
    </w:p>
    <w:p w14:paraId="08B54F81" w14:textId="77777777" w:rsidR="00C5559C" w:rsidRDefault="00C5559C">
      <w:pPr>
        <w:pStyle w:val="Standard"/>
        <w:rPr>
          <w:rFonts w:asciiTheme="minorHAnsi" w:hAnsiTheme="minorHAnsi" w:cstheme="minorHAnsi"/>
          <w:b/>
          <w:bCs/>
        </w:rPr>
      </w:pPr>
    </w:p>
    <w:p w14:paraId="58E8924B" w14:textId="77777777" w:rsidR="00C5559C" w:rsidRDefault="00C5559C">
      <w:pPr>
        <w:pStyle w:val="Standard"/>
        <w:rPr>
          <w:rFonts w:asciiTheme="minorHAnsi" w:hAnsiTheme="minorHAnsi" w:cstheme="minorHAnsi"/>
          <w:b/>
          <w:bCs/>
        </w:rPr>
      </w:pPr>
    </w:p>
    <w:p w14:paraId="7A596FBA" w14:textId="77777777" w:rsidR="00C5559C" w:rsidRDefault="00C5559C">
      <w:pPr>
        <w:pStyle w:val="Standard"/>
        <w:rPr>
          <w:rFonts w:asciiTheme="minorHAnsi" w:hAnsiTheme="minorHAnsi" w:cstheme="minorHAnsi"/>
          <w:b/>
          <w:bCs/>
        </w:rPr>
      </w:pPr>
    </w:p>
    <w:p w14:paraId="6E6BD429" w14:textId="77777777" w:rsidR="00C5559C" w:rsidRDefault="00C5559C">
      <w:pPr>
        <w:pStyle w:val="Standard"/>
        <w:rPr>
          <w:rFonts w:asciiTheme="minorHAnsi" w:hAnsiTheme="minorHAnsi" w:cstheme="minorHAnsi"/>
          <w:b/>
          <w:bCs/>
        </w:rPr>
      </w:pPr>
    </w:p>
    <w:p w14:paraId="139864A8" w14:textId="77777777" w:rsidR="008E7550" w:rsidRDefault="008E7550">
      <w:pPr>
        <w:pStyle w:val="Standard"/>
        <w:rPr>
          <w:rFonts w:asciiTheme="minorHAnsi" w:hAnsiTheme="minorHAnsi" w:cstheme="minorHAnsi"/>
          <w:b/>
          <w:bCs/>
        </w:rPr>
      </w:pPr>
    </w:p>
    <w:p w14:paraId="18FEC0FE" w14:textId="77777777" w:rsidR="008E7550" w:rsidRDefault="008E7550">
      <w:pPr>
        <w:pStyle w:val="Standard"/>
        <w:rPr>
          <w:rFonts w:asciiTheme="minorHAnsi" w:hAnsiTheme="minorHAnsi" w:cstheme="minorHAnsi"/>
          <w:b/>
          <w:bCs/>
        </w:rPr>
      </w:pPr>
    </w:p>
    <w:p w14:paraId="25F0E4B4" w14:textId="585A3DB9" w:rsidR="00FB56CA" w:rsidRDefault="00D30432">
      <w:pPr>
        <w:pStyle w:val="Standard"/>
        <w:rPr>
          <w:rFonts w:ascii="Calibri" w:hAnsi="Calibri"/>
        </w:rPr>
      </w:pPr>
      <w:r>
        <w:rPr>
          <w:rFonts w:asciiTheme="minorHAnsi" w:hAnsiTheme="minorHAnsi" w:cstheme="minorHAnsi"/>
          <w:b/>
          <w:bCs/>
        </w:rPr>
        <w:t>Article 3.6</w:t>
      </w:r>
      <w:r>
        <w:rPr>
          <w:rFonts w:asciiTheme="minorHAnsi" w:hAnsiTheme="minorHAnsi" w:cstheme="minorHAnsi"/>
          <w:b/>
          <w:bCs/>
        </w:rPr>
        <w:tab/>
        <w:t xml:space="preserve">Biathlon – 3 </w:t>
      </w:r>
      <w:r>
        <w:rPr>
          <w:rFonts w:asciiTheme="minorHAnsi" w:eastAsia="Andale Sans UI" w:hAnsiTheme="minorHAnsi" w:cstheme="minorHAnsi"/>
          <w:b/>
          <w:bCs/>
          <w:lang w:eastAsia="ja-JP" w:bidi="fa-IR"/>
        </w:rPr>
        <w:t>Bandes-5 Quilles</w:t>
      </w:r>
    </w:p>
    <w:p w14:paraId="25829F24" w14:textId="77777777" w:rsidR="00FB56CA" w:rsidRDefault="00FB56CA">
      <w:pPr>
        <w:pStyle w:val="Standard"/>
        <w:rPr>
          <w:rFonts w:asciiTheme="minorHAnsi" w:eastAsia="Andale Sans UI" w:hAnsiTheme="minorHAnsi" w:cstheme="minorHAnsi"/>
          <w:lang w:eastAsia="ja-JP" w:bidi="fa-IR"/>
        </w:rPr>
      </w:pPr>
    </w:p>
    <w:p w14:paraId="1F1FE213" w14:textId="77777777" w:rsidR="00FB56CA" w:rsidRDefault="00D30432">
      <w:pPr>
        <w:pStyle w:val="Standard"/>
        <w:rPr>
          <w:rFonts w:ascii="Calibri" w:hAnsi="Calibri"/>
        </w:rPr>
      </w:pPr>
      <w:r>
        <w:rPr>
          <w:rFonts w:asciiTheme="minorHAnsi" w:hAnsiTheme="minorHAnsi" w:cstheme="minorHAnsi"/>
          <w:u w:val="single"/>
        </w:rPr>
        <w:t>Article 3.6.1 – Généralités</w:t>
      </w:r>
    </w:p>
    <w:p w14:paraId="2530BD02" w14:textId="77777777" w:rsidR="00FB56CA" w:rsidRDefault="00FB56CA">
      <w:pPr>
        <w:widowControl w:val="0"/>
        <w:rPr>
          <w:rFonts w:asciiTheme="minorHAnsi" w:eastAsia="Andale Sans UI" w:hAnsiTheme="minorHAnsi" w:cstheme="minorHAnsi"/>
          <w:lang w:eastAsia="ja-JP" w:bidi="fa-IR"/>
        </w:rPr>
      </w:pPr>
    </w:p>
    <w:p w14:paraId="59CFC1DA" w14:textId="77777777" w:rsidR="00FB56CA" w:rsidRDefault="00D30432">
      <w:pPr>
        <w:pStyle w:val="Textbody"/>
        <w:spacing w:after="0" w:line="240" w:lineRule="auto"/>
        <w:rPr>
          <w:rFonts w:ascii="Calibri" w:hAnsi="Calibri"/>
        </w:rPr>
      </w:pPr>
      <w:r>
        <w:rPr>
          <w:rFonts w:asciiTheme="minorHAnsi" w:eastAsia="Andale Sans UI" w:hAnsiTheme="minorHAnsi" w:cstheme="minorHAnsi"/>
          <w:lang w:eastAsia="ja-JP" w:bidi="fa-IR"/>
        </w:rPr>
        <w:t>Ce Biathlon se déroule sous la forme d'un relai</w:t>
      </w:r>
      <w:r>
        <w:rPr>
          <w:rFonts w:asciiTheme="minorHAnsi" w:eastAsia="Andale Sans UI" w:hAnsiTheme="minorHAnsi" w:cstheme="minorHAnsi"/>
          <w:color w:val="4472C4" w:themeColor="accent1"/>
          <w:lang w:eastAsia="ja-JP" w:bidi="fa-IR"/>
        </w:rPr>
        <w:t>s</w:t>
      </w:r>
      <w:r>
        <w:rPr>
          <w:rFonts w:asciiTheme="minorHAnsi" w:eastAsia="Andale Sans UI" w:hAnsiTheme="minorHAnsi" w:cstheme="minorHAnsi"/>
          <w:lang w:eastAsia="ja-JP" w:bidi="fa-IR"/>
        </w:rPr>
        <w:t xml:space="preserve"> 3 Bandes et 5 Quilles sur la distance totale de 120 points. Il se joue obligatoirement sur </w:t>
      </w:r>
      <w:r>
        <w:rPr>
          <w:rFonts w:ascii="Calibri" w:hAnsi="Calibri"/>
        </w:rPr>
        <w:t>tables</w:t>
      </w:r>
      <w:r>
        <w:rPr>
          <w:rFonts w:asciiTheme="minorHAnsi" w:eastAsia="Andale Sans UI" w:hAnsiTheme="minorHAnsi" w:cstheme="minorHAnsi"/>
          <w:lang w:eastAsia="ja-JP" w:bidi="fa-IR"/>
        </w:rPr>
        <w:t xml:space="preserve"> de 2.80m.</w:t>
      </w:r>
    </w:p>
    <w:p w14:paraId="124CB704" w14:textId="77777777" w:rsidR="00FB56CA" w:rsidRDefault="00FB56CA">
      <w:pPr>
        <w:pStyle w:val="Standard"/>
        <w:rPr>
          <w:rFonts w:cstheme="minorHAnsi" w:hint="eastAsia"/>
          <w:u w:val="single"/>
        </w:rPr>
      </w:pPr>
    </w:p>
    <w:p w14:paraId="2415E0BB" w14:textId="77777777" w:rsidR="00FB56CA" w:rsidRDefault="00D30432">
      <w:pPr>
        <w:pStyle w:val="Standard"/>
        <w:rPr>
          <w:rFonts w:ascii="Calibri" w:hAnsi="Calibri"/>
        </w:rPr>
      </w:pPr>
      <w:bookmarkStart w:id="8" w:name="_Hlk174646908"/>
      <w:bookmarkEnd w:id="8"/>
      <w:r>
        <w:rPr>
          <w:rFonts w:asciiTheme="minorHAnsi" w:hAnsiTheme="minorHAnsi" w:cstheme="minorHAnsi"/>
          <w:u w:val="single"/>
        </w:rPr>
        <w:lastRenderedPageBreak/>
        <w:t>Article 3.6.2 – Déroulement</w:t>
      </w:r>
    </w:p>
    <w:p w14:paraId="765B3C53" w14:textId="77777777" w:rsidR="00FB56CA" w:rsidRDefault="00FB56CA">
      <w:pPr>
        <w:pStyle w:val="Standard"/>
        <w:rPr>
          <w:rFonts w:asciiTheme="minorHAnsi" w:hAnsiTheme="minorHAnsi" w:cstheme="minorHAnsi"/>
          <w:u w:val="single"/>
        </w:rPr>
      </w:pPr>
    </w:p>
    <w:p w14:paraId="2526268D" w14:textId="77777777" w:rsidR="00FB56CA" w:rsidRDefault="00D30432">
      <w:pPr>
        <w:pStyle w:val="Standard"/>
        <w:rPr>
          <w:rFonts w:ascii="Calibri" w:hAnsi="Calibri"/>
        </w:rPr>
      </w:pPr>
      <w:bookmarkStart w:id="9" w:name="_Hlk174646908_Copie_1"/>
      <w:bookmarkStart w:id="10" w:name="_Hlk174647490"/>
      <w:bookmarkEnd w:id="9"/>
      <w:r>
        <w:rPr>
          <w:rFonts w:asciiTheme="minorHAnsi" w:hAnsiTheme="minorHAnsi" w:cstheme="minorHAnsi"/>
        </w:rPr>
        <w:t>Article 3.6.2 1– Principe</w:t>
      </w:r>
      <w:bookmarkEnd w:id="10"/>
      <w:r>
        <w:rPr>
          <w:rFonts w:asciiTheme="minorHAnsi" w:hAnsiTheme="minorHAnsi" w:cstheme="minorHAnsi"/>
        </w:rPr>
        <w:t>s</w:t>
      </w:r>
    </w:p>
    <w:p w14:paraId="43A1C65D" w14:textId="77777777" w:rsidR="00FB56CA" w:rsidRDefault="00FB56CA">
      <w:pPr>
        <w:pStyle w:val="Standard"/>
        <w:rPr>
          <w:rFonts w:cstheme="minorHAnsi" w:hint="eastAsia"/>
        </w:rPr>
      </w:pPr>
    </w:p>
    <w:p w14:paraId="3043C124" w14:textId="77777777" w:rsidR="00FB56CA" w:rsidRDefault="00D30432">
      <w:pPr>
        <w:pStyle w:val="Standard"/>
        <w:rPr>
          <w:rFonts w:ascii="Calibri" w:hAnsi="Calibri"/>
        </w:rPr>
      </w:pPr>
      <w:r>
        <w:rPr>
          <w:rFonts w:asciiTheme="minorHAnsi" w:hAnsiTheme="minorHAnsi" w:cstheme="minorHAnsi"/>
        </w:rPr>
        <w:t>Le joueur doit réaliser 10 points ou 20 reprises au 3 Bandes (les points sont multipliés par 6 afin d’assurer un équilibre relatif avec le 5 quilles) et réaliser 60 points minimum au 5 Quilles.</w:t>
      </w:r>
    </w:p>
    <w:p w14:paraId="32555660" w14:textId="77777777" w:rsidR="00FB56CA" w:rsidRDefault="00D30432">
      <w:pPr>
        <w:pStyle w:val="Standard"/>
        <w:rPr>
          <w:rFonts w:ascii="Calibri" w:hAnsi="Calibri"/>
        </w:rPr>
      </w:pPr>
      <w:r>
        <w:rPr>
          <w:rFonts w:asciiTheme="minorHAnsi" w:hAnsiTheme="minorHAnsi" w:cstheme="minorHAnsi"/>
        </w:rPr>
        <w:t>Au 5 Quilles, les joueurs doivent réaliser une distance minimale de 60 points mais peuvent joueur plus en fonction des points manquants à l’issue du 3 Bandes (voir déroulement ci-dessous).</w:t>
      </w:r>
    </w:p>
    <w:p w14:paraId="0EDF619E" w14:textId="77777777" w:rsidR="00FB56CA" w:rsidRDefault="00FB56CA">
      <w:pPr>
        <w:pStyle w:val="Standard"/>
        <w:rPr>
          <w:rFonts w:asciiTheme="minorHAnsi" w:hAnsiTheme="minorHAnsi" w:cstheme="minorHAnsi"/>
          <w:u w:val="single"/>
        </w:rPr>
      </w:pPr>
    </w:p>
    <w:p w14:paraId="0F8ADFD3" w14:textId="77777777" w:rsidR="008E7550" w:rsidRDefault="008E7550">
      <w:pPr>
        <w:pStyle w:val="Standard"/>
        <w:rPr>
          <w:rFonts w:asciiTheme="minorHAnsi" w:hAnsiTheme="minorHAnsi" w:cstheme="minorHAnsi"/>
          <w:u w:val="single"/>
        </w:rPr>
      </w:pPr>
    </w:p>
    <w:p w14:paraId="2AB09B7A" w14:textId="77777777" w:rsidR="00FB56CA" w:rsidRDefault="00D30432">
      <w:pPr>
        <w:pStyle w:val="Standard"/>
        <w:rPr>
          <w:rFonts w:ascii="Calibri" w:hAnsi="Calibri"/>
        </w:rPr>
      </w:pPr>
      <w:r>
        <w:rPr>
          <w:rFonts w:asciiTheme="minorHAnsi" w:hAnsiTheme="minorHAnsi" w:cstheme="minorHAnsi"/>
        </w:rPr>
        <w:t>Article 3.6.2 2– Fonctionnement</w:t>
      </w:r>
    </w:p>
    <w:p w14:paraId="5449702F" w14:textId="77777777" w:rsidR="00FB56CA" w:rsidRDefault="00FB56CA">
      <w:pPr>
        <w:pStyle w:val="Standard"/>
        <w:rPr>
          <w:rFonts w:asciiTheme="minorHAnsi" w:hAnsiTheme="minorHAnsi" w:cstheme="minorHAnsi"/>
        </w:rPr>
      </w:pPr>
    </w:p>
    <w:p w14:paraId="2061A540" w14:textId="77777777" w:rsidR="00FB56CA" w:rsidRDefault="00D30432">
      <w:pPr>
        <w:pStyle w:val="Standard"/>
        <w:rPr>
          <w:rFonts w:ascii="Calibri" w:hAnsi="Calibri"/>
        </w:rPr>
      </w:pPr>
      <w:r>
        <w:rPr>
          <w:rFonts w:asciiTheme="minorHAnsi" w:hAnsiTheme="minorHAnsi" w:cstheme="minorHAnsi"/>
        </w:rPr>
        <w:t>Chaque rencontre commence par le 3 Bandes après le tirage à la bande. Le joueur qui commence la partie débute avec la bille blanche et conserve celle-ci, ainsi que son compteur, durant tout le relais</w:t>
      </w:r>
    </w:p>
    <w:p w14:paraId="5D0D4A7C" w14:textId="77777777" w:rsidR="00FB56CA" w:rsidRDefault="00D30432">
      <w:pPr>
        <w:pStyle w:val="Standard"/>
        <w:rPr>
          <w:rFonts w:ascii="Calibri" w:hAnsi="Calibri"/>
        </w:rPr>
      </w:pPr>
      <w:r>
        <w:rPr>
          <w:rFonts w:asciiTheme="minorHAnsi" w:hAnsiTheme="minorHAnsi" w:cstheme="minorHAnsi"/>
        </w:rPr>
        <w:t>(3 Bandes et 5 Quilles).</w:t>
      </w:r>
    </w:p>
    <w:p w14:paraId="61EF66C3" w14:textId="77777777" w:rsidR="00FB56CA" w:rsidRDefault="00D30432">
      <w:pPr>
        <w:pStyle w:val="Standard"/>
        <w:rPr>
          <w:rFonts w:ascii="Calibri" w:hAnsi="Calibri"/>
        </w:rPr>
      </w:pPr>
      <w:r>
        <w:rPr>
          <w:rFonts w:asciiTheme="minorHAnsi" w:hAnsiTheme="minorHAnsi" w:cstheme="minorHAnsi"/>
        </w:rPr>
        <w:t>Le 1</w:t>
      </w:r>
      <w:r>
        <w:rPr>
          <w:rFonts w:asciiTheme="minorHAnsi" w:hAnsiTheme="minorHAnsi" w:cstheme="minorHAnsi"/>
          <w:vertAlign w:val="superscript"/>
        </w:rPr>
        <w:t>er</w:t>
      </w:r>
      <w:r>
        <w:rPr>
          <w:rFonts w:asciiTheme="minorHAnsi" w:hAnsiTheme="minorHAnsi" w:cstheme="minorHAnsi"/>
        </w:rPr>
        <w:t xml:space="preserve"> relais s’arrête dès que l’un des joueurs a atteint les 10 points, </w:t>
      </w:r>
      <w:r>
        <w:rPr>
          <w:rFonts w:asciiTheme="minorHAnsi" w:hAnsiTheme="minorHAnsi" w:cstheme="minorHAnsi"/>
          <w:strike/>
          <w:color w:val="FF0000"/>
        </w:rPr>
        <w:t>Si les 10 points sont atteints avant les 20 reprises,</w:t>
      </w:r>
      <w:r>
        <w:rPr>
          <w:rFonts w:asciiTheme="minorHAnsi" w:hAnsiTheme="minorHAnsi" w:cstheme="minorHAnsi"/>
        </w:rPr>
        <w:t xml:space="preserve"> ou à la 20</w:t>
      </w:r>
      <w:r>
        <w:rPr>
          <w:rFonts w:asciiTheme="minorHAnsi" w:hAnsiTheme="minorHAnsi" w:cstheme="minorHAnsi"/>
          <w:vertAlign w:val="superscript"/>
        </w:rPr>
        <w:t>eme</w:t>
      </w:r>
      <w:r>
        <w:rPr>
          <w:rFonts w:asciiTheme="minorHAnsi" w:hAnsiTheme="minorHAnsi" w:cstheme="minorHAnsi"/>
        </w:rPr>
        <w:t xml:space="preserve"> reprise. L</w:t>
      </w:r>
      <w:r>
        <w:rPr>
          <w:rFonts w:asciiTheme="minorHAnsi" w:hAnsiTheme="minorHAnsi" w:cstheme="minorHAnsi"/>
          <w:highlight w:val="yellow"/>
        </w:rPr>
        <w:t>es billes restent alors sur leurs positions et les quilles sont mises en place</w:t>
      </w:r>
      <w:r>
        <w:rPr>
          <w:rFonts w:asciiTheme="minorHAnsi" w:hAnsiTheme="minorHAnsi" w:cstheme="minorHAnsi"/>
        </w:rPr>
        <w:t xml:space="preserve"> </w:t>
      </w:r>
      <w:r>
        <w:rPr>
          <w:rFonts w:asciiTheme="minorHAnsi" w:hAnsiTheme="minorHAnsi" w:cstheme="minorHAnsi"/>
          <w:highlight w:val="yellow"/>
        </w:rPr>
        <w:t>pour le joueur suivant.</w:t>
      </w:r>
      <w:r>
        <w:rPr>
          <w:rFonts w:asciiTheme="minorHAnsi" w:hAnsiTheme="minorHAnsi" w:cstheme="minorHAnsi"/>
        </w:rPr>
        <w:t xml:space="preserve"> </w:t>
      </w:r>
      <w:proofErr w:type="gramStart"/>
      <w:r>
        <w:rPr>
          <w:rFonts w:asciiTheme="minorHAnsi" w:hAnsiTheme="minorHAnsi" w:cstheme="minorHAnsi"/>
          <w:strike/>
          <w:color w:val="FF0000"/>
        </w:rPr>
        <w:t>par</w:t>
      </w:r>
      <w:proofErr w:type="gramEnd"/>
      <w:r>
        <w:rPr>
          <w:rFonts w:asciiTheme="minorHAnsi" w:hAnsiTheme="minorHAnsi" w:cstheme="minorHAnsi"/>
          <w:strike/>
          <w:color w:val="FF0000"/>
        </w:rPr>
        <w:t xml:space="preserve"> le joueurs N°1 (bille blanche), il y aura reprise égalisatrice Pour le joueur N° 2. </w:t>
      </w:r>
    </w:p>
    <w:p w14:paraId="38464060" w14:textId="77777777" w:rsidR="00FB56CA" w:rsidRDefault="00D30432">
      <w:pPr>
        <w:pStyle w:val="Standard"/>
        <w:rPr>
          <w:rFonts w:ascii="Calibri" w:hAnsi="Calibri"/>
        </w:rPr>
      </w:pPr>
      <w:r>
        <w:rPr>
          <w:rFonts w:asciiTheme="minorHAnsi" w:hAnsiTheme="minorHAnsi" w:cstheme="minorHAnsi"/>
        </w:rPr>
        <w:t>Les points de chaque joueur sont multipliés par 6 et les compteurs sont mis à jour.</w:t>
      </w:r>
    </w:p>
    <w:p w14:paraId="7A206E2D" w14:textId="77777777" w:rsidR="00FB56CA" w:rsidRDefault="00D30432">
      <w:pPr>
        <w:pStyle w:val="Standard"/>
        <w:rPr>
          <w:rFonts w:ascii="Calibri" w:hAnsi="Calibri"/>
        </w:rPr>
      </w:pPr>
      <w:r>
        <w:rPr>
          <w:rFonts w:asciiTheme="minorHAnsi" w:hAnsiTheme="minorHAnsi" w:cstheme="minorHAnsi"/>
          <w:strike/>
          <w:color w:val="FF0000"/>
        </w:rPr>
        <w:t>Le joueur qui a perdu le 3 Bandes démarre le 5 Quilles dans la position de départ de ce mode de jeu</w:t>
      </w:r>
    </w:p>
    <w:p w14:paraId="492FA33E" w14:textId="77777777" w:rsidR="00FB56CA" w:rsidRDefault="00D30432">
      <w:pPr>
        <w:pStyle w:val="Standard"/>
        <w:rPr>
          <w:rFonts w:ascii="Calibri" w:hAnsi="Calibri"/>
        </w:rPr>
      </w:pPr>
      <w:r>
        <w:rPr>
          <w:rFonts w:asciiTheme="minorHAnsi" w:hAnsiTheme="minorHAnsi" w:cstheme="minorHAnsi"/>
        </w:rPr>
        <w:t>Le joueur qui atteint les 120 points gagne la rencontre et acquiert 2 points de rencontre pour le classement (</w:t>
      </w:r>
      <w:r>
        <w:rPr>
          <w:rFonts w:asciiTheme="minorHAnsi" w:hAnsiTheme="minorHAnsi" w:cstheme="minorHAnsi"/>
          <w:strike/>
          <w:color w:val="FF0000"/>
        </w:rPr>
        <w:t xml:space="preserve">0 </w:t>
      </w:r>
      <w:r>
        <w:rPr>
          <w:rFonts w:asciiTheme="minorHAnsi" w:hAnsiTheme="minorHAnsi" w:cstheme="minorHAnsi"/>
          <w:highlight w:val="yellow"/>
        </w:rPr>
        <w:t>1</w:t>
      </w:r>
      <w:r>
        <w:rPr>
          <w:rFonts w:asciiTheme="minorHAnsi" w:hAnsiTheme="minorHAnsi" w:cstheme="minorHAnsi"/>
        </w:rPr>
        <w:t xml:space="preserve"> point pour le perdant).</w:t>
      </w:r>
    </w:p>
    <w:p w14:paraId="439654C5" w14:textId="77777777" w:rsidR="00FB56CA" w:rsidRDefault="00FB56CA">
      <w:pPr>
        <w:pStyle w:val="Standard"/>
        <w:rPr>
          <w:rFonts w:asciiTheme="minorHAnsi" w:hAnsiTheme="minorHAnsi" w:cstheme="minorHAnsi"/>
        </w:rPr>
      </w:pPr>
    </w:p>
    <w:p w14:paraId="793EDBD6" w14:textId="1510C2E9" w:rsidR="00FB56CA" w:rsidRDefault="00D30432">
      <w:pPr>
        <w:pStyle w:val="Standard"/>
        <w:rPr>
          <w:rFonts w:ascii="Calibri" w:hAnsi="Calibri"/>
        </w:rPr>
      </w:pPr>
      <w:r>
        <w:rPr>
          <w:rFonts w:asciiTheme="minorHAnsi" w:hAnsiTheme="minorHAnsi" w:cstheme="minorHAnsi"/>
          <w:u w:val="single"/>
        </w:rPr>
        <w:t xml:space="preserve">Article </w:t>
      </w:r>
      <w:r w:rsidR="00A32FD7">
        <w:rPr>
          <w:rFonts w:asciiTheme="minorHAnsi" w:hAnsiTheme="minorHAnsi" w:cstheme="minorHAnsi"/>
          <w:u w:val="single"/>
        </w:rPr>
        <w:t>3.6.3 Arbitrage</w:t>
      </w:r>
    </w:p>
    <w:p w14:paraId="7B848B83" w14:textId="77777777" w:rsidR="00FB56CA" w:rsidRDefault="00FB56CA">
      <w:pPr>
        <w:pStyle w:val="Standard"/>
        <w:rPr>
          <w:rFonts w:asciiTheme="minorHAnsi" w:hAnsiTheme="minorHAnsi" w:cstheme="minorHAnsi"/>
          <w:u w:val="single"/>
        </w:rPr>
      </w:pPr>
    </w:p>
    <w:p w14:paraId="26E91AA6" w14:textId="77777777" w:rsidR="00FB56CA" w:rsidRDefault="00D30432">
      <w:pPr>
        <w:pStyle w:val="Standard"/>
        <w:rPr>
          <w:rFonts w:ascii="Calibri" w:hAnsi="Calibri"/>
        </w:rPr>
      </w:pPr>
      <w:r>
        <w:rPr>
          <w:rFonts w:asciiTheme="minorHAnsi" w:hAnsiTheme="minorHAnsi" w:cstheme="minorHAnsi"/>
        </w:rPr>
        <w:t>Les parties se jouent en auto-arbitrage.</w:t>
      </w:r>
    </w:p>
    <w:p w14:paraId="57B02819" w14:textId="77777777" w:rsidR="00FB56CA" w:rsidRDefault="00FB56CA">
      <w:pPr>
        <w:pStyle w:val="Standard"/>
        <w:rPr>
          <w:rFonts w:asciiTheme="minorHAnsi" w:hAnsiTheme="minorHAnsi" w:cstheme="minorHAnsi"/>
        </w:rPr>
      </w:pPr>
    </w:p>
    <w:p w14:paraId="1BFF2019" w14:textId="351FE454" w:rsidR="00FB56CA" w:rsidRDefault="00D30432">
      <w:pPr>
        <w:pStyle w:val="Standard"/>
        <w:rPr>
          <w:rFonts w:ascii="Calibri" w:hAnsi="Calibri"/>
        </w:rPr>
      </w:pPr>
      <w:r>
        <w:rPr>
          <w:rFonts w:asciiTheme="minorHAnsi" w:hAnsiTheme="minorHAnsi" w:cstheme="minorHAnsi"/>
          <w:u w:val="single"/>
        </w:rPr>
        <w:lastRenderedPageBreak/>
        <w:t xml:space="preserve">Article </w:t>
      </w:r>
      <w:r w:rsidR="00A32FD7">
        <w:rPr>
          <w:rFonts w:asciiTheme="minorHAnsi" w:hAnsiTheme="minorHAnsi" w:cstheme="minorHAnsi"/>
          <w:u w:val="single"/>
        </w:rPr>
        <w:t>3.6.4 Finales</w:t>
      </w:r>
    </w:p>
    <w:p w14:paraId="257F30D5" w14:textId="77777777" w:rsidR="00FB56CA" w:rsidRDefault="00FB56CA">
      <w:pPr>
        <w:pStyle w:val="Standard"/>
        <w:rPr>
          <w:rFonts w:asciiTheme="minorHAnsi" w:hAnsiTheme="minorHAnsi" w:cstheme="minorHAnsi"/>
          <w:u w:val="single"/>
        </w:rPr>
      </w:pPr>
    </w:p>
    <w:p w14:paraId="1B811560" w14:textId="77777777" w:rsidR="00FB56CA" w:rsidRDefault="00D30432">
      <w:pPr>
        <w:pStyle w:val="Standard"/>
        <w:rPr>
          <w:rFonts w:ascii="Calibri" w:hAnsi="Calibri"/>
        </w:rPr>
      </w:pPr>
      <w:r>
        <w:rPr>
          <w:rFonts w:asciiTheme="minorHAnsi" w:hAnsiTheme="minorHAnsi" w:cstheme="minorHAnsi"/>
        </w:rPr>
        <w:t xml:space="preserve">Si plus de 6 inscrits en début de compétition, 3 tours de jeu définissent les 4 premiers qui participeront </w:t>
      </w:r>
      <w:proofErr w:type="spellStart"/>
      <w:proofErr w:type="gramStart"/>
      <w:r>
        <w:rPr>
          <w:rFonts w:asciiTheme="minorHAnsi" w:hAnsiTheme="minorHAnsi" w:cstheme="minorHAnsi"/>
        </w:rPr>
        <w:t>a</w:t>
      </w:r>
      <w:proofErr w:type="spellEnd"/>
      <w:proofErr w:type="gramEnd"/>
      <w:r>
        <w:rPr>
          <w:rFonts w:asciiTheme="minorHAnsi" w:hAnsiTheme="minorHAnsi" w:cstheme="minorHAnsi"/>
        </w:rPr>
        <w:t xml:space="preserve"> la Finale Départementale. Le 1</w:t>
      </w:r>
      <w:r>
        <w:rPr>
          <w:rFonts w:asciiTheme="minorHAnsi" w:hAnsiTheme="minorHAnsi" w:cstheme="minorHAnsi"/>
          <w:vertAlign w:val="superscript"/>
        </w:rPr>
        <w:t>er</w:t>
      </w:r>
      <w:r>
        <w:rPr>
          <w:rFonts w:asciiTheme="minorHAnsi" w:hAnsiTheme="minorHAnsi" w:cstheme="minorHAnsi"/>
        </w:rPr>
        <w:t xml:space="preserve"> de cette Finale sera déclaré </w:t>
      </w:r>
      <w:r>
        <w:rPr>
          <w:rFonts w:asciiTheme="minorHAnsi" w:hAnsiTheme="minorHAnsi" w:cstheme="minorHAnsi"/>
          <w:b/>
          <w:bCs/>
        </w:rPr>
        <w:t>Champion de Moselle.</w:t>
      </w:r>
    </w:p>
    <w:p w14:paraId="421DCDFB" w14:textId="77777777" w:rsidR="00FB56CA" w:rsidRDefault="00FB56CA">
      <w:pPr>
        <w:pStyle w:val="Standard"/>
        <w:rPr>
          <w:rFonts w:asciiTheme="minorHAnsi" w:hAnsiTheme="minorHAnsi" w:cstheme="minorHAnsi"/>
        </w:rPr>
      </w:pPr>
    </w:p>
    <w:p w14:paraId="0C73E250" w14:textId="77777777" w:rsidR="00FB56CA" w:rsidRDefault="00D30432">
      <w:pPr>
        <w:pStyle w:val="Standard"/>
        <w:rPr>
          <w:rFonts w:ascii="Calibri" w:hAnsi="Calibri"/>
        </w:rPr>
      </w:pPr>
      <w:r>
        <w:rPr>
          <w:rFonts w:asciiTheme="minorHAnsi" w:hAnsiTheme="minorHAnsi" w:cstheme="minorHAnsi"/>
        </w:rPr>
        <w:t>Si 6 inscrits ou moins, il y a 4 tours de jeu. À l’issue de ces 4 tours de ranking,</w:t>
      </w:r>
      <w:r>
        <w:rPr>
          <w:rFonts w:ascii="Calibri" w:hAnsi="Calibri"/>
        </w:rPr>
        <w:t xml:space="preserve"> les 3 meilleurs tours sont pris en compte pour le classement final.</w:t>
      </w:r>
    </w:p>
    <w:p w14:paraId="54BDDF84" w14:textId="77777777" w:rsidR="00FB56CA" w:rsidRDefault="00FB56CA">
      <w:pPr>
        <w:pStyle w:val="Standard"/>
        <w:rPr>
          <w:rFonts w:ascii="Calibri" w:hAnsi="Calibri"/>
        </w:rPr>
      </w:pPr>
    </w:p>
    <w:p w14:paraId="1334BD99" w14:textId="77777777" w:rsidR="00FB56CA" w:rsidRDefault="00D30432">
      <w:pPr>
        <w:pStyle w:val="Standard"/>
        <w:rPr>
          <w:rFonts w:ascii="Calibri" w:hAnsi="Calibri"/>
        </w:rPr>
      </w:pPr>
      <w:r>
        <w:rPr>
          <w:rFonts w:asciiTheme="minorHAnsi" w:hAnsiTheme="minorHAnsi" w:cstheme="minorHAnsi"/>
        </w:rPr>
        <w:t>Les joueurs sont classés selon le barème suivant :</w:t>
      </w:r>
    </w:p>
    <w:p w14:paraId="695A469C" w14:textId="77777777" w:rsidR="00FB56CA" w:rsidRDefault="00D30432">
      <w:pPr>
        <w:pStyle w:val="Standard"/>
        <w:rPr>
          <w:rFonts w:ascii="Calibri" w:hAnsi="Calibri"/>
        </w:rPr>
      </w:pPr>
      <w:r>
        <w:rPr>
          <w:rFonts w:asciiTheme="minorHAnsi" w:hAnsiTheme="minorHAnsi" w:cstheme="minorHAnsi"/>
        </w:rPr>
        <w:t>- Points de rencontre (cumul des points de match : gagné=2 pts ; nul=1 pt ; perdu=0)</w:t>
      </w:r>
    </w:p>
    <w:p w14:paraId="4753B912" w14:textId="77777777" w:rsidR="00FB56CA" w:rsidRDefault="00D30432">
      <w:pPr>
        <w:pStyle w:val="Standard"/>
        <w:rPr>
          <w:rFonts w:ascii="Calibri" w:hAnsi="Calibri"/>
        </w:rPr>
      </w:pPr>
      <w:r>
        <w:rPr>
          <w:rFonts w:asciiTheme="minorHAnsi" w:hAnsiTheme="minorHAnsi" w:cstheme="minorHAnsi"/>
        </w:rPr>
        <w:t>- Moyenne Générale (Points FAITS divisés par Points SUBIS).</w:t>
      </w:r>
    </w:p>
    <w:p w14:paraId="71EFBEAE" w14:textId="77777777" w:rsidR="00FB56CA" w:rsidRDefault="00D30432">
      <w:pPr>
        <w:pStyle w:val="Standard"/>
        <w:rPr>
          <w:rFonts w:ascii="Calibri" w:hAnsi="Calibri"/>
        </w:rPr>
      </w:pPr>
      <w:r>
        <w:rPr>
          <w:rFonts w:asciiTheme="minorHAnsi" w:hAnsiTheme="minorHAnsi" w:cstheme="minorHAnsi"/>
        </w:rPr>
        <w:t xml:space="preserve">Le premier du classement général à l’issue des tours de ranking est déclaré </w:t>
      </w:r>
      <w:r>
        <w:rPr>
          <w:rFonts w:asciiTheme="minorHAnsi" w:hAnsiTheme="minorHAnsi" w:cstheme="minorHAnsi"/>
          <w:b/>
          <w:bCs/>
        </w:rPr>
        <w:t>Champion de Moselle</w:t>
      </w:r>
      <w:r>
        <w:rPr>
          <w:rFonts w:asciiTheme="minorHAnsi" w:hAnsiTheme="minorHAnsi" w:cstheme="minorHAnsi"/>
        </w:rPr>
        <w:t>.</w:t>
      </w:r>
    </w:p>
    <w:p w14:paraId="1572FC92" w14:textId="77777777" w:rsidR="00FB56CA" w:rsidRDefault="00FB56CA">
      <w:pPr>
        <w:pStyle w:val="Standard"/>
        <w:rPr>
          <w:rFonts w:cstheme="minorHAnsi" w:hint="eastAsia"/>
        </w:rPr>
      </w:pPr>
    </w:p>
    <w:p w14:paraId="77501B1E" w14:textId="77777777" w:rsidR="00FB56CA" w:rsidRDefault="00FB56CA">
      <w:pPr>
        <w:pStyle w:val="Standard"/>
        <w:rPr>
          <w:rFonts w:cstheme="minorHAnsi" w:hint="eastAsia"/>
        </w:rPr>
      </w:pPr>
    </w:p>
    <w:p w14:paraId="695B88AB" w14:textId="77777777" w:rsidR="00430440" w:rsidRDefault="00430440" w:rsidP="0062425E">
      <w:pPr>
        <w:pStyle w:val="Standard"/>
        <w:rPr>
          <w:rFonts w:ascii="Calibri" w:hAnsi="Calibri"/>
          <w:b/>
          <w:bCs/>
          <w:highlight w:val="yellow"/>
        </w:rPr>
      </w:pPr>
    </w:p>
    <w:p w14:paraId="76FC3745" w14:textId="77777777" w:rsidR="00430440" w:rsidRDefault="00430440" w:rsidP="0062425E">
      <w:pPr>
        <w:pStyle w:val="Standard"/>
        <w:rPr>
          <w:rFonts w:ascii="Calibri" w:hAnsi="Calibri"/>
          <w:b/>
          <w:bCs/>
          <w:highlight w:val="yellow"/>
        </w:rPr>
      </w:pPr>
    </w:p>
    <w:sectPr w:rsidR="00430440">
      <w:pgSz w:w="11906" w:h="16838"/>
      <w:pgMar w:top="709" w:right="567"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AF8"/>
    <w:multiLevelType w:val="multilevel"/>
    <w:tmpl w:val="D1BCCE4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11B21253"/>
    <w:multiLevelType w:val="multilevel"/>
    <w:tmpl w:val="4FEEAE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B50B23"/>
    <w:multiLevelType w:val="hybridMultilevel"/>
    <w:tmpl w:val="C3F6485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9614A07"/>
    <w:multiLevelType w:val="multilevel"/>
    <w:tmpl w:val="73FA9DC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1FC03157"/>
    <w:multiLevelType w:val="multilevel"/>
    <w:tmpl w:val="2650522A"/>
    <w:lvl w:ilvl="0">
      <w:numFmt w:val="bullet"/>
      <w:lvlText w:val=""/>
      <w:lvlJc w:val="left"/>
      <w:pPr>
        <w:tabs>
          <w:tab w:val="num" w:pos="0"/>
        </w:tabs>
        <w:ind w:left="785"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283F2111"/>
    <w:multiLevelType w:val="multilevel"/>
    <w:tmpl w:val="716EEEA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34486EE3"/>
    <w:multiLevelType w:val="multilevel"/>
    <w:tmpl w:val="B25852A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35AB2B03"/>
    <w:multiLevelType w:val="multilevel"/>
    <w:tmpl w:val="BE3A400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35C32A11"/>
    <w:multiLevelType w:val="multilevel"/>
    <w:tmpl w:val="F1E22A2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3AF762E2"/>
    <w:multiLevelType w:val="multilevel"/>
    <w:tmpl w:val="7CE26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F9D1B86"/>
    <w:multiLevelType w:val="multilevel"/>
    <w:tmpl w:val="164603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B181240"/>
    <w:multiLevelType w:val="multilevel"/>
    <w:tmpl w:val="C5002E8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4B7175C3"/>
    <w:multiLevelType w:val="multilevel"/>
    <w:tmpl w:val="229E579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3" w15:restartNumberingAfterBreak="0">
    <w:nsid w:val="56C5060E"/>
    <w:multiLevelType w:val="multilevel"/>
    <w:tmpl w:val="F94C703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57E07174"/>
    <w:multiLevelType w:val="multilevel"/>
    <w:tmpl w:val="945E702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5D1F338B"/>
    <w:multiLevelType w:val="multilevel"/>
    <w:tmpl w:val="0F86E5E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650A7F7D"/>
    <w:multiLevelType w:val="multilevel"/>
    <w:tmpl w:val="48C4F94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7" w15:restartNumberingAfterBreak="0">
    <w:nsid w:val="67784615"/>
    <w:multiLevelType w:val="multilevel"/>
    <w:tmpl w:val="ABC8B9F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8" w15:restartNumberingAfterBreak="0">
    <w:nsid w:val="67E6300B"/>
    <w:multiLevelType w:val="multilevel"/>
    <w:tmpl w:val="A64400F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9" w15:restartNumberingAfterBreak="0">
    <w:nsid w:val="6AFD3EB6"/>
    <w:multiLevelType w:val="multilevel"/>
    <w:tmpl w:val="1840A590"/>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20" w15:restartNumberingAfterBreak="0">
    <w:nsid w:val="6C524AB6"/>
    <w:multiLevelType w:val="multilevel"/>
    <w:tmpl w:val="F740FBB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1" w15:restartNumberingAfterBreak="0">
    <w:nsid w:val="71837349"/>
    <w:multiLevelType w:val="multilevel"/>
    <w:tmpl w:val="01D839C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2" w15:restartNumberingAfterBreak="0">
    <w:nsid w:val="76F57063"/>
    <w:multiLevelType w:val="multilevel"/>
    <w:tmpl w:val="88DE1A9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num w:numId="1" w16cid:durableId="672800639">
    <w:abstractNumId w:val="5"/>
  </w:num>
  <w:num w:numId="2" w16cid:durableId="1197890339">
    <w:abstractNumId w:val="6"/>
  </w:num>
  <w:num w:numId="3" w16cid:durableId="1626350071">
    <w:abstractNumId w:val="13"/>
  </w:num>
  <w:num w:numId="4" w16cid:durableId="145049570">
    <w:abstractNumId w:val="22"/>
  </w:num>
  <w:num w:numId="5" w16cid:durableId="740637000">
    <w:abstractNumId w:val="4"/>
  </w:num>
  <w:num w:numId="6" w16cid:durableId="343633342">
    <w:abstractNumId w:val="8"/>
  </w:num>
  <w:num w:numId="7" w16cid:durableId="1011491774">
    <w:abstractNumId w:val="7"/>
  </w:num>
  <w:num w:numId="8" w16cid:durableId="1173763674">
    <w:abstractNumId w:val="20"/>
  </w:num>
  <w:num w:numId="9" w16cid:durableId="1757941643">
    <w:abstractNumId w:val="3"/>
  </w:num>
  <w:num w:numId="10" w16cid:durableId="70272213">
    <w:abstractNumId w:val="11"/>
  </w:num>
  <w:num w:numId="11" w16cid:durableId="599410717">
    <w:abstractNumId w:val="14"/>
  </w:num>
  <w:num w:numId="12" w16cid:durableId="90206626">
    <w:abstractNumId w:val="18"/>
  </w:num>
  <w:num w:numId="13" w16cid:durableId="1411927278">
    <w:abstractNumId w:val="15"/>
  </w:num>
  <w:num w:numId="14" w16cid:durableId="1610359559">
    <w:abstractNumId w:val="12"/>
  </w:num>
  <w:num w:numId="15" w16cid:durableId="1601332399">
    <w:abstractNumId w:val="17"/>
  </w:num>
  <w:num w:numId="16" w16cid:durableId="1241408838">
    <w:abstractNumId w:val="16"/>
  </w:num>
  <w:num w:numId="17" w16cid:durableId="725183907">
    <w:abstractNumId w:val="21"/>
  </w:num>
  <w:num w:numId="18" w16cid:durableId="354773632">
    <w:abstractNumId w:val="0"/>
  </w:num>
  <w:num w:numId="19" w16cid:durableId="61217273">
    <w:abstractNumId w:val="1"/>
  </w:num>
  <w:num w:numId="20" w16cid:durableId="748574161">
    <w:abstractNumId w:val="19"/>
  </w:num>
  <w:num w:numId="21" w16cid:durableId="2062970784">
    <w:abstractNumId w:val="10"/>
  </w:num>
  <w:num w:numId="22" w16cid:durableId="152724493">
    <w:abstractNumId w:val="9"/>
  </w:num>
  <w:num w:numId="23" w16cid:durableId="120732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CA"/>
    <w:rsid w:val="0004355D"/>
    <w:rsid w:val="00062E4D"/>
    <w:rsid w:val="00093279"/>
    <w:rsid w:val="000D6260"/>
    <w:rsid w:val="000D743D"/>
    <w:rsid w:val="00122207"/>
    <w:rsid w:val="00134A30"/>
    <w:rsid w:val="00164E08"/>
    <w:rsid w:val="00171849"/>
    <w:rsid w:val="00230A52"/>
    <w:rsid w:val="00244958"/>
    <w:rsid w:val="00247F06"/>
    <w:rsid w:val="002807A5"/>
    <w:rsid w:val="00294A55"/>
    <w:rsid w:val="002F4685"/>
    <w:rsid w:val="003C27EC"/>
    <w:rsid w:val="003D26B3"/>
    <w:rsid w:val="003D67F3"/>
    <w:rsid w:val="003E3197"/>
    <w:rsid w:val="0040694B"/>
    <w:rsid w:val="00430440"/>
    <w:rsid w:val="00474599"/>
    <w:rsid w:val="00481C83"/>
    <w:rsid w:val="004920A0"/>
    <w:rsid w:val="0051298F"/>
    <w:rsid w:val="00512A1E"/>
    <w:rsid w:val="005B0658"/>
    <w:rsid w:val="005B0B7B"/>
    <w:rsid w:val="006111D1"/>
    <w:rsid w:val="006137EB"/>
    <w:rsid w:val="00615759"/>
    <w:rsid w:val="0062425E"/>
    <w:rsid w:val="00671C82"/>
    <w:rsid w:val="006A4C70"/>
    <w:rsid w:val="006B6057"/>
    <w:rsid w:val="00723647"/>
    <w:rsid w:val="007404B2"/>
    <w:rsid w:val="00745125"/>
    <w:rsid w:val="00745700"/>
    <w:rsid w:val="00753613"/>
    <w:rsid w:val="00821712"/>
    <w:rsid w:val="008654E3"/>
    <w:rsid w:val="00891E88"/>
    <w:rsid w:val="00896DE2"/>
    <w:rsid w:val="008B675D"/>
    <w:rsid w:val="008D547D"/>
    <w:rsid w:val="008E7550"/>
    <w:rsid w:val="008F5A60"/>
    <w:rsid w:val="00903944"/>
    <w:rsid w:val="009052E6"/>
    <w:rsid w:val="009058C6"/>
    <w:rsid w:val="00945AD2"/>
    <w:rsid w:val="009542B6"/>
    <w:rsid w:val="0097025A"/>
    <w:rsid w:val="009906C2"/>
    <w:rsid w:val="009A1644"/>
    <w:rsid w:val="009B1516"/>
    <w:rsid w:val="00A32FD7"/>
    <w:rsid w:val="00A3370A"/>
    <w:rsid w:val="00B51294"/>
    <w:rsid w:val="00B738E0"/>
    <w:rsid w:val="00B82573"/>
    <w:rsid w:val="00B945AB"/>
    <w:rsid w:val="00B95488"/>
    <w:rsid w:val="00BC0E75"/>
    <w:rsid w:val="00BE5CB9"/>
    <w:rsid w:val="00BF35D9"/>
    <w:rsid w:val="00C27712"/>
    <w:rsid w:val="00C32449"/>
    <w:rsid w:val="00C5559C"/>
    <w:rsid w:val="00C71955"/>
    <w:rsid w:val="00CA7D4B"/>
    <w:rsid w:val="00CB042F"/>
    <w:rsid w:val="00CB2AA1"/>
    <w:rsid w:val="00CD1433"/>
    <w:rsid w:val="00CD78A3"/>
    <w:rsid w:val="00D30432"/>
    <w:rsid w:val="00D56917"/>
    <w:rsid w:val="00DE1990"/>
    <w:rsid w:val="00DE3574"/>
    <w:rsid w:val="00E03D7E"/>
    <w:rsid w:val="00E30EBD"/>
    <w:rsid w:val="00E354D5"/>
    <w:rsid w:val="00E44942"/>
    <w:rsid w:val="00EA1E2E"/>
    <w:rsid w:val="00EB028A"/>
    <w:rsid w:val="00ED51AA"/>
    <w:rsid w:val="00ED591A"/>
    <w:rsid w:val="00EE7E24"/>
    <w:rsid w:val="00FA2E4A"/>
    <w:rsid w:val="00FB56CA"/>
    <w:rsid w:val="00FD736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727F"/>
  <w15:docId w15:val="{927D8022-7E42-4D7B-8362-71DA1CF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50"/>
    <w:pPr>
      <w:textAlignment w:val="baseline"/>
    </w:pPr>
  </w:style>
  <w:style w:type="paragraph" w:styleId="Titre2">
    <w:name w:val="heading 2"/>
    <w:basedOn w:val="Normal"/>
    <w:next w:val="Normal"/>
    <w:link w:val="Titre2Car"/>
    <w:uiPriority w:val="9"/>
    <w:semiHidden/>
    <w:unhideWhenUsed/>
    <w:qFormat/>
    <w:rsid w:val="00E30D88"/>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itre4">
    <w:name w:val="heading 4"/>
    <w:basedOn w:val="Normal"/>
    <w:next w:val="Normal"/>
    <w:link w:val="Titre4Car"/>
    <w:uiPriority w:val="9"/>
    <w:unhideWhenUsed/>
    <w:qFormat/>
    <w:rsid w:val="00E30D88"/>
    <w:pPr>
      <w:keepNext/>
      <w:keepLines/>
      <w:suppressAutoHyphens w:val="0"/>
      <w:spacing w:before="40" w:line="247" w:lineRule="auto"/>
      <w:ind w:left="10" w:hanging="10"/>
      <w:jc w:val="both"/>
      <w:textAlignment w:val="auto"/>
      <w:outlineLvl w:val="3"/>
    </w:pPr>
    <w:rPr>
      <w:rFonts w:asciiTheme="majorHAnsi" w:eastAsiaTheme="majorEastAsia" w:hAnsiTheme="majorHAnsi" w:cstheme="majorBidi"/>
      <w:i/>
      <w:iCs/>
      <w:color w:val="2F5496" w:themeColor="accent1" w:themeShade="BF"/>
      <w:kern w:val="0"/>
      <w:szCs w:val="22"/>
      <w:lang w:eastAsia="fr-FR" w:bidi="ar-SA"/>
    </w:rPr>
  </w:style>
  <w:style w:type="paragraph" w:styleId="Titre5">
    <w:name w:val="heading 5"/>
    <w:basedOn w:val="Normal"/>
    <w:next w:val="Normal"/>
    <w:link w:val="Titre5Car"/>
    <w:uiPriority w:val="9"/>
    <w:qFormat/>
    <w:rsid w:val="00A04268"/>
    <w:pPr>
      <w:textAlignment w:val="auto"/>
      <w:outlineLvl w:val="4"/>
    </w:pPr>
    <w:rPr>
      <w:rFonts w:ascii="Arial" w:eastAsia="Times New Roman" w:hAnsi="Arial" w:cs="Times New Roman"/>
      <w:b/>
      <w:bCs/>
      <w:i/>
      <w:iCs/>
      <w:kern w:val="0"/>
      <w:sz w:val="28"/>
      <w:szCs w:val="2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sid w:val="00E543E2"/>
    <w:rPr>
      <w:rFonts w:ascii="OpenSymbol" w:eastAsia="OpenSymbol" w:hAnsi="OpenSymbol" w:cs="OpenSymbol"/>
    </w:rPr>
  </w:style>
  <w:style w:type="character" w:customStyle="1" w:styleId="Titre5Car">
    <w:name w:val="Titre 5 Car"/>
    <w:basedOn w:val="Policepardfaut"/>
    <w:link w:val="Titre5"/>
    <w:uiPriority w:val="9"/>
    <w:qFormat/>
    <w:rsid w:val="00A04268"/>
    <w:rPr>
      <w:rFonts w:ascii="Arial" w:eastAsia="Times New Roman" w:hAnsi="Arial" w:cs="Times New Roman"/>
      <w:b/>
      <w:bCs/>
      <w:i/>
      <w:iCs/>
      <w:kern w:val="0"/>
      <w:sz w:val="28"/>
      <w:szCs w:val="28"/>
      <w:lang w:eastAsia="fr-FR" w:bidi="ar-SA"/>
    </w:rPr>
  </w:style>
  <w:style w:type="character" w:styleId="Marquedecommentaire">
    <w:name w:val="annotation reference"/>
    <w:basedOn w:val="Policepardfaut"/>
    <w:qFormat/>
    <w:rsid w:val="00312C76"/>
    <w:rPr>
      <w:sz w:val="16"/>
      <w:szCs w:val="16"/>
    </w:rPr>
  </w:style>
  <w:style w:type="character" w:customStyle="1" w:styleId="CommentaireCar">
    <w:name w:val="Commentaire Car"/>
    <w:basedOn w:val="Policepardfaut"/>
    <w:link w:val="Commentaire"/>
    <w:qFormat/>
    <w:rsid w:val="00312C76"/>
    <w:rPr>
      <w:rFonts w:cs="Mangal"/>
      <w:sz w:val="20"/>
      <w:szCs w:val="18"/>
    </w:rPr>
  </w:style>
  <w:style w:type="character" w:customStyle="1" w:styleId="ObjetducommentaireCar">
    <w:name w:val="Objet du commentaire Car"/>
    <w:basedOn w:val="CommentaireCar"/>
    <w:link w:val="Objetducommentaire"/>
    <w:uiPriority w:val="99"/>
    <w:semiHidden/>
    <w:qFormat/>
    <w:rsid w:val="007C497D"/>
    <w:rPr>
      <w:rFonts w:cs="Mangal"/>
      <w:b/>
      <w:bCs/>
      <w:sz w:val="20"/>
      <w:szCs w:val="18"/>
    </w:rPr>
  </w:style>
  <w:style w:type="character" w:customStyle="1" w:styleId="Titre2Car">
    <w:name w:val="Titre 2 Car"/>
    <w:basedOn w:val="Policepardfaut"/>
    <w:link w:val="Titre2"/>
    <w:uiPriority w:val="9"/>
    <w:semiHidden/>
    <w:qFormat/>
    <w:rsid w:val="00E30D88"/>
    <w:rPr>
      <w:rFonts w:asciiTheme="majorHAnsi" w:eastAsiaTheme="majorEastAsia" w:hAnsiTheme="majorHAnsi" w:cs="Mangal"/>
      <w:color w:val="2F5496" w:themeColor="accent1" w:themeShade="BF"/>
      <w:sz w:val="26"/>
      <w:szCs w:val="23"/>
    </w:rPr>
  </w:style>
  <w:style w:type="character" w:customStyle="1" w:styleId="Titre4Car">
    <w:name w:val="Titre 4 Car"/>
    <w:basedOn w:val="Policepardfaut"/>
    <w:link w:val="Titre4"/>
    <w:uiPriority w:val="9"/>
    <w:qFormat/>
    <w:rsid w:val="00E30D88"/>
    <w:rPr>
      <w:rFonts w:asciiTheme="majorHAnsi" w:eastAsiaTheme="majorEastAsia" w:hAnsiTheme="majorHAnsi" w:cstheme="majorBidi"/>
      <w:i/>
      <w:iCs/>
      <w:color w:val="2F5496" w:themeColor="accent1" w:themeShade="BF"/>
      <w:kern w:val="0"/>
      <w:szCs w:val="22"/>
      <w:lang w:eastAsia="fr-FR" w:bidi="ar-SA"/>
    </w:rPr>
  </w:style>
  <w:style w:type="character" w:customStyle="1" w:styleId="En-tteCar">
    <w:name w:val="En-tête Car"/>
    <w:basedOn w:val="Policepardfaut"/>
    <w:link w:val="En-tte"/>
    <w:uiPriority w:val="99"/>
    <w:semiHidden/>
    <w:qFormat/>
    <w:rsid w:val="00B165EB"/>
    <w:rPr>
      <w:rFonts w:cs="Mangal"/>
      <w:szCs w:val="21"/>
    </w:rPr>
  </w:style>
  <w:style w:type="character" w:customStyle="1" w:styleId="TextedebullesCar">
    <w:name w:val="Texte de bulles Car"/>
    <w:basedOn w:val="Policepardfaut"/>
    <w:link w:val="Textedebulles"/>
    <w:uiPriority w:val="99"/>
    <w:semiHidden/>
    <w:qFormat/>
    <w:rsid w:val="00B165EB"/>
    <w:rPr>
      <w:rFonts w:ascii="Tahoma" w:hAnsi="Tahoma" w:cs="Mangal"/>
      <w:sz w:val="16"/>
      <w:szCs w:val="14"/>
    </w:rPr>
  </w:style>
  <w:style w:type="paragraph" w:customStyle="1" w:styleId="Titre1">
    <w:name w:val="Titre1"/>
    <w:basedOn w:val="Standard"/>
    <w:next w:val="Textbody"/>
    <w:qFormat/>
    <w:rsid w:val="00E543E2"/>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Textbody"/>
    <w:rsid w:val="00E543E2"/>
  </w:style>
  <w:style w:type="paragraph" w:styleId="Lgende">
    <w:name w:val="caption"/>
    <w:basedOn w:val="Standard"/>
    <w:qFormat/>
    <w:rsid w:val="00E543E2"/>
    <w:pPr>
      <w:suppressLineNumbers/>
      <w:spacing w:before="120" w:after="120"/>
    </w:pPr>
    <w:rPr>
      <w:i/>
      <w:iCs/>
    </w:rPr>
  </w:style>
  <w:style w:type="paragraph" w:customStyle="1" w:styleId="Index">
    <w:name w:val="Index"/>
    <w:basedOn w:val="Standard"/>
    <w:qFormat/>
    <w:rsid w:val="00E543E2"/>
    <w:pPr>
      <w:suppressLineNumbers/>
    </w:pPr>
  </w:style>
  <w:style w:type="paragraph" w:customStyle="1" w:styleId="Standard">
    <w:name w:val="Standard"/>
    <w:qFormat/>
    <w:rsid w:val="00E543E2"/>
    <w:pPr>
      <w:textAlignment w:val="baseline"/>
    </w:pPr>
  </w:style>
  <w:style w:type="paragraph" w:customStyle="1" w:styleId="Textbody">
    <w:name w:val="Text body"/>
    <w:basedOn w:val="Standard"/>
    <w:qFormat/>
    <w:rsid w:val="00E543E2"/>
    <w:pPr>
      <w:spacing w:after="140" w:line="276" w:lineRule="auto"/>
    </w:pPr>
  </w:style>
  <w:style w:type="paragraph" w:customStyle="1" w:styleId="Contenudetableau">
    <w:name w:val="Contenu de tableau"/>
    <w:basedOn w:val="Standard"/>
    <w:qFormat/>
    <w:rsid w:val="00E543E2"/>
    <w:pPr>
      <w:suppressLineNumbers/>
    </w:pPr>
  </w:style>
  <w:style w:type="paragraph" w:customStyle="1" w:styleId="Titredetableau">
    <w:name w:val="Titre de tableau"/>
    <w:basedOn w:val="Contenudetableau"/>
    <w:qFormat/>
    <w:rsid w:val="00E543E2"/>
    <w:pPr>
      <w:jc w:val="center"/>
    </w:pPr>
    <w:rPr>
      <w:b/>
      <w:bCs/>
    </w:rPr>
  </w:style>
  <w:style w:type="paragraph" w:customStyle="1" w:styleId="En-tteetpieddepage">
    <w:name w:val="En-tête et pied de page"/>
    <w:basedOn w:val="Normal"/>
    <w:qFormat/>
  </w:style>
  <w:style w:type="paragraph" w:styleId="Pieddepage">
    <w:name w:val="footer"/>
    <w:basedOn w:val="Standard"/>
    <w:rsid w:val="00E543E2"/>
    <w:pPr>
      <w:suppressLineNumbers/>
      <w:tabs>
        <w:tab w:val="center" w:pos="5102"/>
        <w:tab w:val="right" w:pos="10205"/>
      </w:tabs>
    </w:pPr>
  </w:style>
  <w:style w:type="paragraph" w:styleId="Paragraphedeliste">
    <w:name w:val="List Paragraph"/>
    <w:basedOn w:val="Normal"/>
    <w:uiPriority w:val="34"/>
    <w:qFormat/>
    <w:rsid w:val="00A04268"/>
    <w:pPr>
      <w:suppressAutoHyphens w:val="0"/>
      <w:ind w:left="720"/>
      <w:contextualSpacing/>
      <w:textAlignment w:val="auto"/>
    </w:pPr>
    <w:rPr>
      <w:rFonts w:ascii="Arial" w:eastAsia="Times New Roman" w:hAnsi="Arial" w:cs="Arial"/>
      <w:b/>
      <w:kern w:val="0"/>
      <w:sz w:val="26"/>
      <w:szCs w:val="20"/>
      <w:lang w:eastAsia="fr-FR" w:bidi="ar-SA"/>
    </w:rPr>
  </w:style>
  <w:style w:type="paragraph" w:styleId="Commentaire">
    <w:name w:val="annotation text"/>
    <w:basedOn w:val="Normal"/>
    <w:link w:val="CommentaireCar"/>
    <w:rsid w:val="00312C76"/>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7C497D"/>
    <w:rPr>
      <w:b/>
      <w:bCs/>
    </w:rPr>
  </w:style>
  <w:style w:type="paragraph" w:styleId="NormalWeb">
    <w:name w:val="Normal (Web)"/>
    <w:basedOn w:val="Normal"/>
    <w:uiPriority w:val="99"/>
    <w:semiHidden/>
    <w:unhideWhenUsed/>
    <w:qFormat/>
    <w:rsid w:val="00792262"/>
    <w:pPr>
      <w:suppressAutoHyphens w:val="0"/>
      <w:spacing w:beforeAutospacing="1" w:afterAutospacing="1"/>
      <w:textAlignment w:val="auto"/>
    </w:pPr>
    <w:rPr>
      <w:rFonts w:ascii="Times New Roman" w:eastAsia="Times New Roman" w:hAnsi="Times New Roman" w:cs="Times New Roman"/>
      <w:kern w:val="0"/>
      <w:lang w:eastAsia="fr-FR" w:bidi="ar-SA"/>
    </w:rPr>
  </w:style>
  <w:style w:type="paragraph" w:styleId="En-tte">
    <w:name w:val="header"/>
    <w:basedOn w:val="Normal"/>
    <w:link w:val="En-tteCar"/>
    <w:uiPriority w:val="99"/>
    <w:semiHidden/>
    <w:unhideWhenUsed/>
    <w:rsid w:val="00B165EB"/>
    <w:pPr>
      <w:tabs>
        <w:tab w:val="center" w:pos="4536"/>
        <w:tab w:val="right" w:pos="9072"/>
      </w:tabs>
    </w:pPr>
    <w:rPr>
      <w:rFonts w:cs="Mangal"/>
      <w:szCs w:val="21"/>
    </w:rPr>
  </w:style>
  <w:style w:type="paragraph" w:styleId="Textedebulles">
    <w:name w:val="Balloon Text"/>
    <w:basedOn w:val="Normal"/>
    <w:link w:val="TextedebullesCar"/>
    <w:uiPriority w:val="99"/>
    <w:semiHidden/>
    <w:unhideWhenUsed/>
    <w:qFormat/>
    <w:rsid w:val="00B165EB"/>
    <w:rPr>
      <w:rFonts w:ascii="Tahoma" w:hAnsi="Tahoma" w:cs="Mangal"/>
      <w:sz w:val="16"/>
      <w:szCs w:val="14"/>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uiPriority w:val="39"/>
    <w:rsid w:val="00A04268"/>
    <w:rPr>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BBAA-1CA4-4356-B596-D24F20C0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24</Pages>
  <Words>6934</Words>
  <Characters>38143</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Poirot</dc:creator>
  <dc:description/>
  <cp:lastModifiedBy>Dominique Poirot</cp:lastModifiedBy>
  <cp:revision>5</cp:revision>
  <cp:lastPrinted>2025-08-26T12:27:00Z</cp:lastPrinted>
  <dcterms:created xsi:type="dcterms:W3CDTF">2025-10-29T07:03:00Z</dcterms:created>
  <dcterms:modified xsi:type="dcterms:W3CDTF">2025-10-30T08:15:00Z</dcterms:modified>
  <dc:language>fr-FR</dc:language>
</cp:coreProperties>
</file>